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653" w:rsidRPr="00C24653" w:rsidRDefault="00C24653" w:rsidP="00C24653">
      <w:pPr>
        <w:jc w:val="center"/>
        <w:rPr>
          <w:rFonts w:ascii="Stencil" w:hAnsi="Stencil"/>
          <w:sz w:val="96"/>
        </w:rPr>
      </w:pPr>
      <w:bookmarkStart w:id="0" w:name="_GoBack"/>
      <w:bookmarkEnd w:id="0"/>
      <w:r w:rsidRPr="00C24653">
        <w:rPr>
          <w:rFonts w:ascii="Stencil" w:hAnsi="Stencil"/>
          <w:sz w:val="96"/>
        </w:rPr>
        <w:t>William Brown</w:t>
      </w:r>
    </w:p>
    <w:p w:rsidR="00C24653" w:rsidRPr="00C24653" w:rsidRDefault="00C24653" w:rsidP="00C24653">
      <w:pPr>
        <w:jc w:val="center"/>
        <w:rPr>
          <w:sz w:val="40"/>
        </w:rPr>
      </w:pPr>
      <w:r w:rsidRPr="00C24653">
        <w:rPr>
          <w:rFonts w:ascii="Stencil" w:hAnsi="Stencil"/>
          <w:sz w:val="72"/>
        </w:rPr>
        <w:t>1894 – 3/9/1916</w:t>
      </w:r>
    </w:p>
    <w:p w:rsidR="00C24653" w:rsidRPr="00C24653" w:rsidRDefault="00C24653" w:rsidP="00C24653">
      <w:pPr>
        <w:rPr>
          <w:sz w:val="40"/>
        </w:rPr>
      </w:pPr>
      <w:r w:rsidRPr="00C24653">
        <w:rPr>
          <w:rFonts w:ascii="Helvetica" w:eastAsia="Times New Roman" w:hAnsi="Helvetica" w:cs="Times New Roman"/>
          <w:noProof/>
          <w:color w:val="333333"/>
          <w:sz w:val="21"/>
          <w:szCs w:val="21"/>
          <w:lang w:eastAsia="en-AU"/>
        </w:rPr>
        <w:drawing>
          <wp:anchor distT="0" distB="0" distL="114300" distR="114300" simplePos="0" relativeHeight="251660288" behindDoc="0" locked="0" layoutInCell="1" allowOverlap="1" wp14:anchorId="75B5EDBE" wp14:editId="5F6E8BA1">
            <wp:simplePos x="0" y="0"/>
            <wp:positionH relativeFrom="column">
              <wp:posOffset>-156210</wp:posOffset>
            </wp:positionH>
            <wp:positionV relativeFrom="paragraph">
              <wp:posOffset>62230</wp:posOffset>
            </wp:positionV>
            <wp:extent cx="3373120" cy="4819015"/>
            <wp:effectExtent l="171450" t="152400" r="189230" b="210185"/>
            <wp:wrapNone/>
            <wp:docPr id="2" name="Picture 2" descr="http://static.awm.gov.au/images/collection/items/ACCNUM_SCREEN/P08624.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awm.gov.au/images/collection/items/ACCNUM_SCREEN/P08624.389.JPG"/>
                    <pic:cNvPicPr>
                      <a:picLocks noChangeAspect="1" noChangeArrowheads="1"/>
                    </pic:cNvPicPr>
                  </pic:nvPicPr>
                  <pic:blipFill rotWithShape="1">
                    <a:blip r:embed="rId6">
                      <a:extLst>
                        <a:ext uri="{28A0092B-C50C-407E-A947-70E740481C1C}">
                          <a14:useLocalDpi xmlns:a14="http://schemas.microsoft.com/office/drawing/2010/main" val="0"/>
                        </a:ext>
                      </a:extLst>
                    </a:blip>
                    <a:srcRect b="2437"/>
                    <a:stretch/>
                  </pic:blipFill>
                  <pic:spPr bwMode="auto">
                    <a:xfrm>
                      <a:off x="0" y="0"/>
                      <a:ext cx="3373120" cy="481901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4653">
        <w:rPr>
          <w:noProof/>
          <w:sz w:val="40"/>
          <w:lang w:eastAsia="en-AU"/>
        </w:rPr>
        <w:drawing>
          <wp:anchor distT="0" distB="0" distL="114300" distR="114300" simplePos="0" relativeHeight="251661312" behindDoc="0" locked="0" layoutInCell="1" allowOverlap="1" wp14:anchorId="68886358" wp14:editId="535818A2">
            <wp:simplePos x="0" y="0"/>
            <wp:positionH relativeFrom="column">
              <wp:posOffset>3555941</wp:posOffset>
            </wp:positionH>
            <wp:positionV relativeFrom="paragraph">
              <wp:posOffset>62230</wp:posOffset>
            </wp:positionV>
            <wp:extent cx="3372485" cy="4819015"/>
            <wp:effectExtent l="171450" t="152400" r="189865" b="210185"/>
            <wp:wrapNone/>
            <wp:docPr id="3" name="Picture 3" descr="C:\Users\GMCCROARY\AppData\Local\Microsoft\Windows\Temporary Internet Files\Content.IE5\B7GMDSRE\WP_20150804_12_53_14_Pr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CCROARY\AppData\Local\Microsoft\Windows\Temporary Internet Files\Content.IE5\B7GMDSRE\WP_20150804_12_53_14_Pro (4).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artisticLineDrawing trans="78000" pencilSize="5"/>
                              </a14:imgEffect>
                            </a14:imgLayer>
                          </a14:imgProps>
                        </a:ext>
                        <a:ext uri="{28A0092B-C50C-407E-A947-70E740481C1C}">
                          <a14:useLocalDpi xmlns:a14="http://schemas.microsoft.com/office/drawing/2010/main" val="0"/>
                        </a:ext>
                      </a:extLst>
                    </a:blip>
                    <a:srcRect l="-14" t="6392" r="14" b="13196"/>
                    <a:stretch/>
                  </pic:blipFill>
                  <pic:spPr bwMode="auto">
                    <a:xfrm>
                      <a:off x="0" y="0"/>
                      <a:ext cx="3372485" cy="481901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4653" w:rsidRDefault="00C24653" w:rsidP="005D5D15">
      <w:pPr>
        <w:jc w:val="center"/>
        <w:rPr>
          <w:rFonts w:ascii="Stencil" w:hAnsi="Stencil"/>
          <w:sz w:val="96"/>
        </w:rPr>
      </w:pPr>
    </w:p>
    <w:p w:rsidR="00C24653" w:rsidRDefault="00C24653" w:rsidP="005D5D15">
      <w:pPr>
        <w:jc w:val="center"/>
        <w:rPr>
          <w:rFonts w:ascii="Stencil" w:hAnsi="Stencil"/>
          <w:sz w:val="96"/>
        </w:rPr>
      </w:pPr>
    </w:p>
    <w:p w:rsidR="00C24653" w:rsidRDefault="00C24653" w:rsidP="005D5D15">
      <w:pPr>
        <w:jc w:val="center"/>
        <w:rPr>
          <w:rFonts w:ascii="Stencil" w:hAnsi="Stencil"/>
          <w:sz w:val="96"/>
        </w:rPr>
      </w:pPr>
    </w:p>
    <w:p w:rsidR="00C24653" w:rsidRDefault="00C24653" w:rsidP="005D5D15">
      <w:pPr>
        <w:jc w:val="center"/>
        <w:rPr>
          <w:rFonts w:ascii="Stencil" w:hAnsi="Stencil"/>
          <w:sz w:val="96"/>
        </w:rPr>
      </w:pPr>
    </w:p>
    <w:p w:rsidR="00C24653" w:rsidRDefault="00C24653" w:rsidP="005D5D15">
      <w:pPr>
        <w:jc w:val="center"/>
        <w:rPr>
          <w:rFonts w:ascii="Stencil" w:hAnsi="Stencil"/>
          <w:sz w:val="96"/>
        </w:rPr>
      </w:pPr>
    </w:p>
    <w:p w:rsidR="00B96BAE" w:rsidRDefault="0028310B" w:rsidP="005D5D15">
      <w:pPr>
        <w:jc w:val="center"/>
        <w:rPr>
          <w:rFonts w:ascii="Stencil" w:hAnsi="Stencil"/>
          <w:sz w:val="96"/>
        </w:rPr>
      </w:pPr>
      <w:r>
        <w:rPr>
          <w:rFonts w:ascii="Stencil" w:hAnsi="Stencil"/>
          <w:sz w:val="96"/>
        </w:rPr>
        <w:t>3</w:t>
      </w:r>
      <w:r w:rsidRPr="0028310B">
        <w:rPr>
          <w:rFonts w:ascii="Stencil" w:hAnsi="Stencil"/>
          <w:sz w:val="96"/>
          <w:vertAlign w:val="superscript"/>
        </w:rPr>
        <w:t>rd</w:t>
      </w:r>
      <w:r>
        <w:rPr>
          <w:rFonts w:ascii="Stencil" w:hAnsi="Stencil"/>
          <w:sz w:val="96"/>
        </w:rPr>
        <w:t xml:space="preserve"> September</w:t>
      </w:r>
      <w:r w:rsidR="005D5D15" w:rsidRPr="005D5D15">
        <w:rPr>
          <w:rFonts w:ascii="Stencil" w:hAnsi="Stencil"/>
          <w:sz w:val="96"/>
        </w:rPr>
        <w:t xml:space="preserve"> 1916</w:t>
      </w:r>
    </w:p>
    <w:p w:rsidR="0028310B" w:rsidRPr="003C03C8" w:rsidRDefault="0028310B" w:rsidP="00B2310F">
      <w:pPr>
        <w:ind w:firstLine="720"/>
        <w:jc w:val="both"/>
        <w:rPr>
          <w:rFonts w:ascii="Papyrus" w:hAnsi="Papyrus"/>
          <w:sz w:val="36"/>
          <w:szCs w:val="36"/>
        </w:rPr>
      </w:pPr>
      <w:r w:rsidRPr="003C03C8">
        <w:rPr>
          <w:rFonts w:ascii="Papyrus" w:hAnsi="Papyrus"/>
          <w:sz w:val="36"/>
          <w:szCs w:val="36"/>
        </w:rPr>
        <w:t>On the 3</w:t>
      </w:r>
      <w:r w:rsidRPr="003C03C8">
        <w:rPr>
          <w:rFonts w:ascii="Papyrus" w:hAnsi="Papyrus"/>
          <w:sz w:val="36"/>
          <w:szCs w:val="36"/>
          <w:vertAlign w:val="superscript"/>
        </w:rPr>
        <w:t>rd</w:t>
      </w:r>
      <w:r w:rsidRPr="003C03C8">
        <w:rPr>
          <w:rFonts w:ascii="Papyrus" w:hAnsi="Papyrus"/>
          <w:sz w:val="36"/>
          <w:szCs w:val="36"/>
        </w:rPr>
        <w:t xml:space="preserve"> September 1916, 100 years ago tomorrow, a young man from our local area went in to battle at a small farm in France called </w:t>
      </w:r>
      <w:proofErr w:type="spellStart"/>
      <w:r w:rsidRPr="003C03C8">
        <w:rPr>
          <w:rFonts w:ascii="Papyrus" w:hAnsi="Papyrus"/>
          <w:sz w:val="36"/>
          <w:szCs w:val="36"/>
        </w:rPr>
        <w:t>Mouquet</w:t>
      </w:r>
      <w:proofErr w:type="spellEnd"/>
      <w:r w:rsidRPr="003C03C8">
        <w:rPr>
          <w:rFonts w:ascii="Papyrus" w:hAnsi="Papyrus"/>
          <w:sz w:val="36"/>
          <w:szCs w:val="36"/>
        </w:rPr>
        <w:t xml:space="preserve"> Farm. The Australian soldiers fighting in World War One called it ‘Moo Cow Farm’. And this was the ninth attack in </w:t>
      </w:r>
      <w:r w:rsidRPr="003C03C8">
        <w:rPr>
          <w:rFonts w:ascii="Papyrus" w:hAnsi="Papyrus"/>
          <w:sz w:val="36"/>
          <w:szCs w:val="36"/>
        </w:rPr>
        <w:lastRenderedPageBreak/>
        <w:t>4 weeks to try to capture and hold the position. The ANZACs lost over 11,000 men killed or wounded during these battles and all of the battles failed to capture and keep the farm.</w:t>
      </w:r>
    </w:p>
    <w:p w:rsidR="0028310B" w:rsidRPr="003C03C8" w:rsidRDefault="0028310B" w:rsidP="00B2310F">
      <w:pPr>
        <w:ind w:firstLine="720"/>
        <w:jc w:val="both"/>
        <w:rPr>
          <w:rFonts w:ascii="Papyrus" w:hAnsi="Papyrus"/>
          <w:sz w:val="36"/>
          <w:szCs w:val="36"/>
        </w:rPr>
      </w:pPr>
      <w:r w:rsidRPr="003C03C8">
        <w:rPr>
          <w:rFonts w:ascii="Papyrus" w:hAnsi="Papyrus"/>
          <w:sz w:val="36"/>
          <w:szCs w:val="36"/>
        </w:rPr>
        <w:t>William Brown was a member of our local church parish. He was a butcher who was 21 years old when he joined and left home to fight in France during World War 1. He was a young man looking for fun and adventure. His boat left Sydney in July 1915. It stopped in Perth, Western Australia and William, with some mates got of</w:t>
      </w:r>
      <w:r w:rsidR="00B10D30" w:rsidRPr="003C03C8">
        <w:rPr>
          <w:rFonts w:ascii="Papyrus" w:hAnsi="Papyrus"/>
          <w:sz w:val="36"/>
          <w:szCs w:val="36"/>
        </w:rPr>
        <w:t xml:space="preserve">f and went sightseeing to have some fun. Like many young people William wasn’t perfect. He was late and missed the boat when it sailed to Europe. For this he was confined to quarters </w:t>
      </w:r>
      <w:r w:rsidR="000B39DD" w:rsidRPr="003C03C8">
        <w:rPr>
          <w:rFonts w:ascii="Papyrus" w:hAnsi="Papyrus"/>
          <w:sz w:val="36"/>
          <w:szCs w:val="36"/>
        </w:rPr>
        <w:t xml:space="preserve">for 14 days </w:t>
      </w:r>
      <w:r w:rsidR="00B10D30" w:rsidRPr="003C03C8">
        <w:rPr>
          <w:rFonts w:ascii="Papyrus" w:hAnsi="Papyrus"/>
          <w:sz w:val="36"/>
          <w:szCs w:val="36"/>
        </w:rPr>
        <w:t xml:space="preserve">and fined four </w:t>
      </w:r>
      <w:r w:rsidR="00A97D94" w:rsidRPr="003C03C8">
        <w:rPr>
          <w:rFonts w:ascii="Papyrus" w:hAnsi="Papyrus"/>
          <w:sz w:val="36"/>
          <w:szCs w:val="36"/>
        </w:rPr>
        <w:t>weeks’</w:t>
      </w:r>
      <w:r w:rsidR="00B10D30" w:rsidRPr="003C03C8">
        <w:rPr>
          <w:rFonts w:ascii="Papyrus" w:hAnsi="Papyrus"/>
          <w:sz w:val="36"/>
          <w:szCs w:val="36"/>
        </w:rPr>
        <w:t xml:space="preserve"> pay.</w:t>
      </w:r>
    </w:p>
    <w:p w:rsidR="00E47ECD" w:rsidRPr="003C03C8" w:rsidRDefault="000B39DD" w:rsidP="00B2310F">
      <w:pPr>
        <w:ind w:firstLine="720"/>
        <w:jc w:val="both"/>
        <w:rPr>
          <w:rFonts w:ascii="Papyrus" w:hAnsi="Papyrus"/>
          <w:sz w:val="36"/>
          <w:szCs w:val="36"/>
        </w:rPr>
      </w:pPr>
      <w:r w:rsidRPr="003C03C8">
        <w:rPr>
          <w:rFonts w:ascii="Papyrus" w:hAnsi="Papyrus"/>
          <w:sz w:val="36"/>
          <w:szCs w:val="36"/>
        </w:rPr>
        <w:t>Returning to the war, he was promoted to Corporal within a few months and by April 1916 he had been promoted to S</w:t>
      </w:r>
      <w:r w:rsidR="00E47ECD" w:rsidRPr="003C03C8">
        <w:rPr>
          <w:rFonts w:ascii="Papyrus" w:hAnsi="Papyrus"/>
          <w:sz w:val="36"/>
          <w:szCs w:val="36"/>
        </w:rPr>
        <w:t>ergeant. By August he had been promoted again and was a 2</w:t>
      </w:r>
      <w:r w:rsidR="00E47ECD" w:rsidRPr="003C03C8">
        <w:rPr>
          <w:rFonts w:ascii="Papyrus" w:hAnsi="Papyrus"/>
          <w:sz w:val="36"/>
          <w:szCs w:val="36"/>
          <w:vertAlign w:val="superscript"/>
        </w:rPr>
        <w:t>nd</w:t>
      </w:r>
      <w:r w:rsidR="00E47ECD" w:rsidRPr="003C03C8">
        <w:rPr>
          <w:rFonts w:ascii="Papyrus" w:hAnsi="Papyrus"/>
          <w:sz w:val="36"/>
          <w:szCs w:val="36"/>
        </w:rPr>
        <w:t xml:space="preserve"> lieutenant. He had proved he was brave and could be a leader of men</w:t>
      </w:r>
      <w:r w:rsidR="00F84304" w:rsidRPr="003C03C8">
        <w:rPr>
          <w:rFonts w:ascii="Papyrus" w:hAnsi="Papyrus"/>
          <w:sz w:val="36"/>
          <w:szCs w:val="36"/>
        </w:rPr>
        <w:t xml:space="preserve"> in a machine gun section</w:t>
      </w:r>
      <w:r w:rsidR="00E47ECD" w:rsidRPr="003C03C8">
        <w:rPr>
          <w:rFonts w:ascii="Papyrus" w:hAnsi="Papyrus"/>
          <w:sz w:val="36"/>
          <w:szCs w:val="36"/>
        </w:rPr>
        <w:t xml:space="preserve">. He was recommended for a medal for bravery after a battle at </w:t>
      </w:r>
      <w:proofErr w:type="spellStart"/>
      <w:proofErr w:type="gramStart"/>
      <w:r w:rsidR="00E47ECD" w:rsidRPr="003C03C8">
        <w:rPr>
          <w:rFonts w:ascii="Papyrus" w:hAnsi="Papyrus"/>
          <w:sz w:val="36"/>
          <w:szCs w:val="36"/>
        </w:rPr>
        <w:t>Mouquet</w:t>
      </w:r>
      <w:proofErr w:type="spellEnd"/>
      <w:r w:rsidR="00E47ECD" w:rsidRPr="003C03C8">
        <w:rPr>
          <w:rFonts w:ascii="Papyrus" w:hAnsi="Papyrus"/>
          <w:sz w:val="36"/>
          <w:szCs w:val="36"/>
        </w:rPr>
        <w:t xml:space="preserve"> </w:t>
      </w:r>
      <w:r w:rsidR="00A97D94" w:rsidRPr="003C03C8">
        <w:rPr>
          <w:rFonts w:ascii="Papyrus" w:hAnsi="Papyrus"/>
          <w:i/>
          <w:sz w:val="36"/>
          <w:szCs w:val="36"/>
        </w:rPr>
        <w:t xml:space="preserve"> </w:t>
      </w:r>
      <w:r w:rsidR="00E47ECD" w:rsidRPr="003C03C8">
        <w:rPr>
          <w:rFonts w:ascii="Papyrus" w:hAnsi="Papyrus"/>
          <w:sz w:val="36"/>
          <w:szCs w:val="36"/>
        </w:rPr>
        <w:t>Farm</w:t>
      </w:r>
      <w:proofErr w:type="gramEnd"/>
      <w:r w:rsidR="00E47ECD" w:rsidRPr="003C03C8">
        <w:rPr>
          <w:rFonts w:ascii="Papyrus" w:hAnsi="Papyrus"/>
          <w:sz w:val="36"/>
          <w:szCs w:val="36"/>
        </w:rPr>
        <w:t xml:space="preserve"> on the 14</w:t>
      </w:r>
      <w:r w:rsidR="00E47ECD" w:rsidRPr="003C03C8">
        <w:rPr>
          <w:rFonts w:ascii="Papyrus" w:hAnsi="Papyrus"/>
          <w:sz w:val="36"/>
          <w:szCs w:val="36"/>
          <w:vertAlign w:val="superscript"/>
        </w:rPr>
        <w:t>th</w:t>
      </w:r>
      <w:r w:rsidR="00E47ECD" w:rsidRPr="003C03C8">
        <w:rPr>
          <w:rFonts w:ascii="Papyrus" w:hAnsi="Papyrus"/>
          <w:sz w:val="36"/>
          <w:szCs w:val="36"/>
        </w:rPr>
        <w:t xml:space="preserve"> August.</w:t>
      </w:r>
    </w:p>
    <w:p w:rsidR="000B39DD" w:rsidRPr="003C03C8" w:rsidRDefault="00E47ECD" w:rsidP="00B2310F">
      <w:pPr>
        <w:ind w:firstLine="720"/>
        <w:jc w:val="both"/>
        <w:rPr>
          <w:rFonts w:ascii="Papyrus" w:hAnsi="Papyrus"/>
          <w:sz w:val="36"/>
          <w:szCs w:val="36"/>
        </w:rPr>
      </w:pPr>
      <w:r w:rsidRPr="003C03C8">
        <w:rPr>
          <w:rFonts w:ascii="Papyrus" w:hAnsi="Papyrus"/>
          <w:sz w:val="36"/>
          <w:szCs w:val="36"/>
        </w:rPr>
        <w:t xml:space="preserve">His citation reads; “For bravery and coolness near </w:t>
      </w:r>
      <w:proofErr w:type="spellStart"/>
      <w:r w:rsidRPr="003C03C8">
        <w:rPr>
          <w:rFonts w:ascii="Papyrus" w:hAnsi="Papyrus"/>
          <w:sz w:val="36"/>
          <w:szCs w:val="36"/>
        </w:rPr>
        <w:t>Mouquet</w:t>
      </w:r>
      <w:proofErr w:type="spellEnd"/>
      <w:r w:rsidRPr="003C03C8">
        <w:rPr>
          <w:rFonts w:ascii="Papyrus" w:hAnsi="Papyrus"/>
          <w:sz w:val="36"/>
          <w:szCs w:val="36"/>
        </w:rPr>
        <w:t xml:space="preserve"> Farm during a night attack August 14</w:t>
      </w:r>
      <w:r w:rsidRPr="003C03C8">
        <w:rPr>
          <w:rFonts w:ascii="Papyrus" w:hAnsi="Papyrus"/>
          <w:sz w:val="36"/>
          <w:szCs w:val="36"/>
          <w:vertAlign w:val="superscript"/>
        </w:rPr>
        <w:t>th</w:t>
      </w:r>
      <w:r w:rsidRPr="003C03C8">
        <w:rPr>
          <w:rFonts w:ascii="Papyrus" w:hAnsi="Papyrus"/>
          <w:sz w:val="36"/>
          <w:szCs w:val="36"/>
        </w:rPr>
        <w:t xml:space="preserve"> to 15</w:t>
      </w:r>
      <w:r w:rsidRPr="003C03C8">
        <w:rPr>
          <w:rFonts w:ascii="Papyrus" w:hAnsi="Papyrus"/>
          <w:sz w:val="36"/>
          <w:szCs w:val="36"/>
          <w:vertAlign w:val="superscript"/>
        </w:rPr>
        <w:t>th</w:t>
      </w:r>
      <w:r w:rsidRPr="003C03C8">
        <w:rPr>
          <w:rFonts w:ascii="Papyrus" w:hAnsi="Papyrus"/>
          <w:sz w:val="36"/>
          <w:szCs w:val="36"/>
        </w:rPr>
        <w:t xml:space="preserve"> 1916. This </w:t>
      </w:r>
      <w:proofErr w:type="gramStart"/>
      <w:r w:rsidR="00B51CD6">
        <w:rPr>
          <w:rFonts w:ascii="Papyrus" w:hAnsi="Papyrus"/>
          <w:sz w:val="36"/>
          <w:szCs w:val="36"/>
        </w:rPr>
        <w:t xml:space="preserve">NCO </w:t>
      </w:r>
      <w:r w:rsidRPr="003C03C8">
        <w:rPr>
          <w:rFonts w:ascii="Papyrus" w:hAnsi="Papyrus"/>
          <w:sz w:val="36"/>
          <w:szCs w:val="36"/>
        </w:rPr>
        <w:t xml:space="preserve"> organised</w:t>
      </w:r>
      <w:proofErr w:type="gramEnd"/>
      <w:r w:rsidRPr="003C03C8">
        <w:rPr>
          <w:rFonts w:ascii="Papyrus" w:hAnsi="Papyrus"/>
          <w:sz w:val="36"/>
          <w:szCs w:val="36"/>
        </w:rPr>
        <w:t xml:space="preserve"> and linked up parties to dig in and held them there by dint </w:t>
      </w:r>
      <w:r w:rsidRPr="003C03C8">
        <w:rPr>
          <w:rFonts w:ascii="Papyrus" w:hAnsi="Papyrus"/>
          <w:sz w:val="36"/>
          <w:szCs w:val="36"/>
        </w:rPr>
        <w:lastRenderedPageBreak/>
        <w:t>of cheerful example. He also assisted in getting wounded into safety and bandaged up one officer while under heavy fire.”</w:t>
      </w:r>
    </w:p>
    <w:p w:rsidR="00E47ECD" w:rsidRPr="003C03C8" w:rsidRDefault="00E47ECD" w:rsidP="00B2310F">
      <w:pPr>
        <w:ind w:firstLine="720"/>
        <w:jc w:val="both"/>
        <w:rPr>
          <w:rFonts w:ascii="Papyrus" w:hAnsi="Papyrus"/>
          <w:sz w:val="36"/>
          <w:szCs w:val="36"/>
        </w:rPr>
      </w:pPr>
      <w:r w:rsidRPr="003C03C8">
        <w:rPr>
          <w:rFonts w:ascii="Papyrus" w:hAnsi="Papyrus"/>
          <w:sz w:val="36"/>
          <w:szCs w:val="36"/>
        </w:rPr>
        <w:t xml:space="preserve">William, for his bravery, was awarded the Military Medal, but he never knew it. While attacking </w:t>
      </w:r>
      <w:proofErr w:type="spellStart"/>
      <w:r w:rsidRPr="003C03C8">
        <w:rPr>
          <w:rFonts w:ascii="Papyrus" w:hAnsi="Papyrus"/>
          <w:sz w:val="36"/>
          <w:szCs w:val="36"/>
        </w:rPr>
        <w:t>Mouquet</w:t>
      </w:r>
      <w:proofErr w:type="spellEnd"/>
      <w:r w:rsidRPr="003C03C8">
        <w:rPr>
          <w:rFonts w:ascii="Papyrus" w:hAnsi="Papyrus"/>
          <w:sz w:val="36"/>
          <w:szCs w:val="36"/>
        </w:rPr>
        <w:t xml:space="preserve"> Farm again on the 3</w:t>
      </w:r>
      <w:r w:rsidRPr="003C03C8">
        <w:rPr>
          <w:rFonts w:ascii="Papyrus" w:hAnsi="Papyrus"/>
          <w:sz w:val="36"/>
          <w:szCs w:val="36"/>
          <w:vertAlign w:val="superscript"/>
        </w:rPr>
        <w:t>rd</w:t>
      </w:r>
      <w:r w:rsidRPr="003C03C8">
        <w:rPr>
          <w:rFonts w:ascii="Papyrus" w:hAnsi="Papyrus"/>
          <w:sz w:val="36"/>
          <w:szCs w:val="36"/>
        </w:rPr>
        <w:t xml:space="preserve"> September he was killed. The attack was another costly failure and William’s body was never recovered. He has no known grave.</w:t>
      </w:r>
    </w:p>
    <w:p w:rsidR="009823EF" w:rsidRPr="003C03C8" w:rsidRDefault="009823EF" w:rsidP="009823EF">
      <w:pPr>
        <w:spacing w:after="0"/>
        <w:ind w:firstLine="720"/>
        <w:jc w:val="both"/>
        <w:rPr>
          <w:rFonts w:ascii="Papyrus" w:hAnsi="Papyrus"/>
          <w:sz w:val="36"/>
          <w:szCs w:val="36"/>
          <w:lang w:val="en"/>
        </w:rPr>
      </w:pPr>
      <w:r w:rsidRPr="003C03C8">
        <w:rPr>
          <w:rFonts w:ascii="Papyrus" w:hAnsi="Papyrus"/>
          <w:sz w:val="36"/>
          <w:szCs w:val="36"/>
          <w:lang w:val="en"/>
        </w:rPr>
        <w:t xml:space="preserve">What was it like to fight at </w:t>
      </w:r>
      <w:proofErr w:type="spellStart"/>
      <w:proofErr w:type="gramStart"/>
      <w:r w:rsidRPr="003C03C8">
        <w:rPr>
          <w:rFonts w:ascii="Papyrus" w:hAnsi="Papyrus"/>
          <w:sz w:val="36"/>
          <w:szCs w:val="36"/>
          <w:lang w:val="en"/>
        </w:rPr>
        <w:t>Mouquet</w:t>
      </w:r>
      <w:proofErr w:type="spellEnd"/>
      <w:r w:rsidRPr="003C03C8">
        <w:rPr>
          <w:rFonts w:ascii="Papyrus" w:hAnsi="Papyrus"/>
          <w:sz w:val="36"/>
          <w:szCs w:val="36"/>
          <w:lang w:val="en"/>
        </w:rPr>
        <w:t xml:space="preserve">  Farm</w:t>
      </w:r>
      <w:proofErr w:type="gramEnd"/>
      <w:r w:rsidRPr="003C03C8">
        <w:rPr>
          <w:rFonts w:ascii="Papyrus" w:hAnsi="Papyrus"/>
          <w:sz w:val="36"/>
          <w:szCs w:val="36"/>
          <w:lang w:val="en"/>
        </w:rPr>
        <w:t xml:space="preserve">? Charles Bean, in his official </w:t>
      </w:r>
      <w:r w:rsidR="00B51CD6">
        <w:rPr>
          <w:rFonts w:ascii="Papyrus" w:hAnsi="Papyrus"/>
          <w:sz w:val="36"/>
          <w:szCs w:val="36"/>
          <w:lang w:val="en"/>
        </w:rPr>
        <w:t>Government</w:t>
      </w:r>
      <w:r w:rsidR="00B51CD6" w:rsidRPr="003C03C8">
        <w:rPr>
          <w:rFonts w:ascii="Papyrus" w:hAnsi="Papyrus"/>
          <w:sz w:val="36"/>
          <w:szCs w:val="36"/>
          <w:lang w:val="en"/>
        </w:rPr>
        <w:t xml:space="preserve"> </w:t>
      </w:r>
      <w:r w:rsidRPr="003C03C8">
        <w:rPr>
          <w:rFonts w:ascii="Papyrus" w:hAnsi="Papyrus"/>
          <w:sz w:val="36"/>
          <w:szCs w:val="36"/>
          <w:lang w:val="en"/>
        </w:rPr>
        <w:t>history</w:t>
      </w:r>
      <w:r w:rsidR="00B51CD6">
        <w:rPr>
          <w:rFonts w:ascii="Papyrus" w:hAnsi="Papyrus"/>
          <w:sz w:val="36"/>
          <w:szCs w:val="36"/>
          <w:lang w:val="en"/>
        </w:rPr>
        <w:t xml:space="preserve"> of World War </w:t>
      </w:r>
      <w:proofErr w:type="gramStart"/>
      <w:r w:rsidR="00B51CD6">
        <w:rPr>
          <w:rFonts w:ascii="Papyrus" w:hAnsi="Papyrus"/>
          <w:sz w:val="36"/>
          <w:szCs w:val="36"/>
          <w:lang w:val="en"/>
        </w:rPr>
        <w:t xml:space="preserve">One </w:t>
      </w:r>
      <w:r w:rsidRPr="003C03C8">
        <w:rPr>
          <w:rFonts w:ascii="Papyrus" w:hAnsi="Papyrus"/>
          <w:sz w:val="36"/>
          <w:szCs w:val="36"/>
          <w:lang w:val="en"/>
        </w:rPr>
        <w:t>,</w:t>
      </w:r>
      <w:proofErr w:type="gramEnd"/>
      <w:r w:rsidRPr="003C03C8">
        <w:rPr>
          <w:rFonts w:ascii="Papyrus" w:hAnsi="Papyrus"/>
          <w:sz w:val="36"/>
          <w:szCs w:val="36"/>
          <w:lang w:val="en"/>
        </w:rPr>
        <w:t xml:space="preserve"> devoted three chapters to this four week struggle during which thousands of Australians tried to push the British line forward a few hundred </w:t>
      </w:r>
      <w:r w:rsidRPr="003C03C8">
        <w:rPr>
          <w:rFonts w:ascii="Papyrus" w:hAnsi="Papyrus"/>
          <w:sz w:val="36"/>
          <w:szCs w:val="36"/>
        </w:rPr>
        <w:t>metres</w:t>
      </w:r>
      <w:r w:rsidRPr="003C03C8">
        <w:rPr>
          <w:rFonts w:ascii="Papyrus" w:hAnsi="Papyrus"/>
          <w:sz w:val="36"/>
          <w:szCs w:val="36"/>
          <w:lang w:val="en"/>
        </w:rPr>
        <w:t xml:space="preserve"> to capture the farm. Bean wrote:</w:t>
      </w:r>
    </w:p>
    <w:p w:rsidR="009823EF" w:rsidRPr="003C03C8" w:rsidRDefault="009823EF" w:rsidP="009823EF">
      <w:pPr>
        <w:spacing w:after="0"/>
        <w:ind w:firstLine="720"/>
        <w:jc w:val="both"/>
        <w:rPr>
          <w:rFonts w:ascii="Papyrus" w:hAnsi="Papyrus"/>
          <w:sz w:val="36"/>
          <w:szCs w:val="36"/>
          <w:lang w:val="en"/>
        </w:rPr>
      </w:pPr>
      <w:r w:rsidRPr="003C03C8">
        <w:rPr>
          <w:rFonts w:ascii="Papyrus" w:hAnsi="Papyrus"/>
          <w:sz w:val="36"/>
          <w:szCs w:val="36"/>
          <w:lang w:val="en"/>
        </w:rPr>
        <w:t xml:space="preserve">“The reader must take for granted many of the conditions – the flayed land, shell–hole bordering shell–hole, corpses of young men lying against the trench walls or in shell–holes; some – except for the dust settling on them – seeming to sleep; others torn in half; others rotting, swollen and </w:t>
      </w:r>
      <w:r w:rsidRPr="003C03C8">
        <w:rPr>
          <w:rFonts w:ascii="Papyrus" w:hAnsi="Papyrus"/>
          <w:sz w:val="36"/>
          <w:szCs w:val="36"/>
        </w:rPr>
        <w:t>discoloured</w:t>
      </w:r>
      <w:r w:rsidRPr="003C03C8">
        <w:rPr>
          <w:rFonts w:ascii="Papyrus" w:hAnsi="Papyrus"/>
          <w:sz w:val="36"/>
          <w:szCs w:val="36"/>
          <w:lang w:val="en"/>
        </w:rPr>
        <w:t>.”</w:t>
      </w:r>
    </w:p>
    <w:p w:rsidR="00724F95" w:rsidRPr="003C03C8" w:rsidRDefault="009823EF" w:rsidP="009823EF">
      <w:pPr>
        <w:spacing w:after="0"/>
        <w:ind w:firstLine="720"/>
        <w:jc w:val="both"/>
        <w:rPr>
          <w:rFonts w:ascii="Papyrus" w:hAnsi="Papyrus"/>
          <w:sz w:val="36"/>
          <w:szCs w:val="36"/>
        </w:rPr>
      </w:pPr>
      <w:r w:rsidRPr="003C03C8">
        <w:rPr>
          <w:rFonts w:ascii="Papyrus" w:hAnsi="Papyrus"/>
          <w:sz w:val="36"/>
          <w:szCs w:val="36"/>
          <w:lang w:val="en"/>
        </w:rPr>
        <w:t>Add to this terrible picture endless weariness, lack of sleep, hours of constant enemy shelling, the exertion of bringing up of food and supplies, the long muscle–wrenching carry involved in bringing out the wounded, and the endless digging</w:t>
      </w:r>
      <w:r w:rsidRPr="003C03C8">
        <w:rPr>
          <w:sz w:val="36"/>
          <w:szCs w:val="36"/>
          <w:lang w:val="en"/>
        </w:rPr>
        <w:t xml:space="preserve"> </w:t>
      </w:r>
      <w:r w:rsidRPr="003C03C8">
        <w:rPr>
          <w:rFonts w:ascii="Papyrus" w:hAnsi="Papyrus"/>
          <w:sz w:val="36"/>
          <w:szCs w:val="36"/>
          <w:lang w:val="en"/>
        </w:rPr>
        <w:t>to repair blown–in trenches and make new ones.</w:t>
      </w:r>
    </w:p>
    <w:p w:rsidR="00F84304" w:rsidRPr="003C03C8" w:rsidRDefault="00A97D94" w:rsidP="00B2310F">
      <w:pPr>
        <w:ind w:firstLine="720"/>
        <w:jc w:val="both"/>
        <w:rPr>
          <w:rFonts w:ascii="Papyrus" w:hAnsi="Papyrus"/>
          <w:sz w:val="36"/>
          <w:szCs w:val="36"/>
        </w:rPr>
      </w:pPr>
      <w:proofErr w:type="gramStart"/>
      <w:r w:rsidRPr="003C03C8">
        <w:rPr>
          <w:rFonts w:ascii="Papyrus" w:hAnsi="Papyrus"/>
          <w:sz w:val="36"/>
          <w:szCs w:val="36"/>
        </w:rPr>
        <w:t>William  has</w:t>
      </w:r>
      <w:proofErr w:type="gramEnd"/>
      <w:r w:rsidRPr="003C03C8">
        <w:rPr>
          <w:rFonts w:ascii="Papyrus" w:hAnsi="Papyrus"/>
          <w:sz w:val="36"/>
          <w:szCs w:val="36"/>
        </w:rPr>
        <w:t xml:space="preserve"> a monument for him on Bringelly Road, a memorial plaque and horse water trough</w:t>
      </w:r>
      <w:r w:rsidR="009823EF" w:rsidRPr="003C03C8">
        <w:rPr>
          <w:rFonts w:ascii="Papyrus" w:hAnsi="Papyrus"/>
          <w:sz w:val="36"/>
          <w:szCs w:val="36"/>
        </w:rPr>
        <w:t xml:space="preserve"> </w:t>
      </w:r>
      <w:r w:rsidRPr="003C03C8">
        <w:rPr>
          <w:rFonts w:ascii="Papyrus" w:hAnsi="Papyrus"/>
          <w:sz w:val="36"/>
          <w:szCs w:val="36"/>
        </w:rPr>
        <w:t xml:space="preserve">now at the water canal next to </w:t>
      </w:r>
      <w:proofErr w:type="spellStart"/>
      <w:r w:rsidRPr="003C03C8">
        <w:rPr>
          <w:rFonts w:ascii="Papyrus" w:hAnsi="Papyrus"/>
          <w:sz w:val="36"/>
          <w:szCs w:val="36"/>
        </w:rPr>
        <w:lastRenderedPageBreak/>
        <w:t>Cowpasture</w:t>
      </w:r>
      <w:proofErr w:type="spellEnd"/>
      <w:r w:rsidRPr="003C03C8">
        <w:rPr>
          <w:rFonts w:ascii="Papyrus" w:hAnsi="Papyrus"/>
          <w:sz w:val="36"/>
          <w:szCs w:val="36"/>
        </w:rPr>
        <w:t xml:space="preserve"> Road. </w:t>
      </w:r>
      <w:r w:rsidR="00F84304" w:rsidRPr="003C03C8">
        <w:rPr>
          <w:rFonts w:ascii="Papyrus" w:hAnsi="Papyrus"/>
          <w:sz w:val="36"/>
          <w:szCs w:val="36"/>
        </w:rPr>
        <w:t xml:space="preserve">William was </w:t>
      </w:r>
      <w:r w:rsidRPr="003C03C8">
        <w:rPr>
          <w:rFonts w:ascii="Papyrus" w:hAnsi="Papyrus"/>
          <w:sz w:val="36"/>
          <w:szCs w:val="36"/>
        </w:rPr>
        <w:t xml:space="preserve">also </w:t>
      </w:r>
      <w:r w:rsidR="00F84304" w:rsidRPr="003C03C8">
        <w:rPr>
          <w:rFonts w:ascii="Papyrus" w:hAnsi="Papyrus"/>
          <w:sz w:val="36"/>
          <w:szCs w:val="36"/>
        </w:rPr>
        <w:t xml:space="preserve">remembered by his </w:t>
      </w:r>
      <w:r w:rsidRPr="003C03C8">
        <w:rPr>
          <w:rFonts w:ascii="Papyrus" w:hAnsi="Papyrus"/>
          <w:sz w:val="36"/>
          <w:szCs w:val="36"/>
        </w:rPr>
        <w:t>P</w:t>
      </w:r>
      <w:r w:rsidR="00F84304" w:rsidRPr="003C03C8">
        <w:rPr>
          <w:rFonts w:ascii="Papyrus" w:hAnsi="Papyrus"/>
          <w:sz w:val="36"/>
          <w:szCs w:val="36"/>
        </w:rPr>
        <w:t>arish of Bringelly/Rossmore with his name on the district honour roll and a  memorial tablet in marble dedi</w:t>
      </w:r>
      <w:r w:rsidR="00B51CD6">
        <w:rPr>
          <w:rFonts w:ascii="Papyrus" w:hAnsi="Papyrus"/>
          <w:sz w:val="36"/>
          <w:szCs w:val="36"/>
        </w:rPr>
        <w:t>cated by his parents saying; ‘</w:t>
      </w:r>
      <w:r w:rsidR="00F84304" w:rsidRPr="003C03C8">
        <w:rPr>
          <w:rFonts w:ascii="Papyrus" w:hAnsi="Papyrus"/>
          <w:sz w:val="36"/>
          <w:szCs w:val="36"/>
        </w:rPr>
        <w:t>In loving memory of our beloved son, Lieut</w:t>
      </w:r>
      <w:r w:rsidR="00B51CD6">
        <w:rPr>
          <w:rFonts w:ascii="Papyrus" w:hAnsi="Papyrus"/>
          <w:sz w:val="36"/>
          <w:szCs w:val="36"/>
        </w:rPr>
        <w:t>.</w:t>
      </w:r>
      <w:r w:rsidR="00F84304" w:rsidRPr="003C03C8">
        <w:rPr>
          <w:rFonts w:ascii="Papyrus" w:hAnsi="Papyrus"/>
          <w:sz w:val="36"/>
          <w:szCs w:val="36"/>
        </w:rPr>
        <w:t xml:space="preserve"> Brown, M</w:t>
      </w:r>
      <w:r w:rsidR="00B51CD6">
        <w:rPr>
          <w:rFonts w:ascii="Papyrus" w:hAnsi="Papyrus"/>
          <w:sz w:val="36"/>
          <w:szCs w:val="36"/>
        </w:rPr>
        <w:t>.</w:t>
      </w:r>
      <w:r w:rsidR="009823EF" w:rsidRPr="003C03C8">
        <w:rPr>
          <w:rFonts w:ascii="Papyrus" w:hAnsi="Papyrus"/>
          <w:sz w:val="36"/>
          <w:szCs w:val="36"/>
        </w:rPr>
        <w:t xml:space="preserve"> </w:t>
      </w:r>
      <w:r w:rsidR="00F84304" w:rsidRPr="003C03C8">
        <w:rPr>
          <w:rFonts w:ascii="Papyrus" w:hAnsi="Papyrus"/>
          <w:sz w:val="36"/>
          <w:szCs w:val="36"/>
        </w:rPr>
        <w:t>M</w:t>
      </w:r>
      <w:r w:rsidR="00B51CD6">
        <w:rPr>
          <w:rFonts w:ascii="Papyrus" w:hAnsi="Papyrus"/>
          <w:sz w:val="36"/>
          <w:szCs w:val="36"/>
        </w:rPr>
        <w:t>.</w:t>
      </w:r>
      <w:r w:rsidR="00F84304" w:rsidRPr="003C03C8">
        <w:rPr>
          <w:rFonts w:ascii="Papyrus" w:hAnsi="Papyrus"/>
          <w:sz w:val="36"/>
          <w:szCs w:val="36"/>
        </w:rPr>
        <w:t xml:space="preserve">, 51st Battalion, A.I.F., who fell at </w:t>
      </w:r>
      <w:proofErr w:type="spellStart"/>
      <w:r w:rsidR="00F84304" w:rsidRPr="003C03C8">
        <w:rPr>
          <w:rFonts w:ascii="Papyrus" w:hAnsi="Papyrus"/>
          <w:sz w:val="36"/>
          <w:szCs w:val="36"/>
        </w:rPr>
        <w:t>Mouquet</w:t>
      </w:r>
      <w:proofErr w:type="spellEnd"/>
      <w:r w:rsidR="009823EF" w:rsidRPr="003C03C8">
        <w:rPr>
          <w:rFonts w:ascii="Papyrus" w:hAnsi="Papyrus"/>
          <w:sz w:val="36"/>
          <w:szCs w:val="36"/>
        </w:rPr>
        <w:t xml:space="preserve"> </w:t>
      </w:r>
      <w:r w:rsidR="00F84304" w:rsidRPr="003C03C8">
        <w:rPr>
          <w:rFonts w:ascii="Papyrus" w:hAnsi="Papyrus"/>
          <w:sz w:val="36"/>
          <w:szCs w:val="36"/>
        </w:rPr>
        <w:t xml:space="preserve"> Farm, France, on 3rd Sept., 1916, aged 22 years. </w:t>
      </w:r>
      <w:proofErr w:type="gramStart"/>
      <w:r w:rsidR="00F84304" w:rsidRPr="003C03C8">
        <w:rPr>
          <w:rFonts w:ascii="Papyrus" w:hAnsi="Papyrus"/>
          <w:sz w:val="36"/>
          <w:szCs w:val="36"/>
        </w:rPr>
        <w:t>A noble life that promised well.'</w:t>
      </w:r>
      <w:proofErr w:type="gramEnd"/>
      <w:r w:rsidR="00724F95" w:rsidRPr="003C03C8">
        <w:rPr>
          <w:rFonts w:ascii="Papyrus" w:hAnsi="Papyrus"/>
          <w:sz w:val="36"/>
          <w:szCs w:val="36"/>
        </w:rPr>
        <w:t xml:space="preserve"> </w:t>
      </w:r>
    </w:p>
    <w:p w:rsidR="00F84304" w:rsidRPr="003C03C8" w:rsidRDefault="00F84304" w:rsidP="00724F95">
      <w:pPr>
        <w:ind w:firstLine="720"/>
        <w:jc w:val="both"/>
        <w:rPr>
          <w:rFonts w:ascii="Papyrus" w:hAnsi="Papyrus"/>
          <w:sz w:val="36"/>
          <w:szCs w:val="36"/>
        </w:rPr>
      </w:pPr>
      <w:r w:rsidRPr="003C03C8">
        <w:rPr>
          <w:rFonts w:ascii="Papyrus" w:hAnsi="Papyrus"/>
          <w:sz w:val="36"/>
          <w:szCs w:val="36"/>
        </w:rPr>
        <w:t>Today, nearly 100 years after the battle we remember</w:t>
      </w:r>
      <w:r w:rsidR="003C03C8">
        <w:rPr>
          <w:rFonts w:ascii="Papyrus" w:hAnsi="Papyrus"/>
          <w:sz w:val="36"/>
          <w:szCs w:val="36"/>
        </w:rPr>
        <w:t>ed</w:t>
      </w:r>
      <w:r w:rsidRPr="003C03C8">
        <w:rPr>
          <w:rFonts w:ascii="Papyrus" w:hAnsi="Papyrus"/>
          <w:sz w:val="36"/>
          <w:szCs w:val="36"/>
        </w:rPr>
        <w:t xml:space="preserve"> that noble life that promised well. </w:t>
      </w:r>
      <w:r w:rsidR="00724F95" w:rsidRPr="003C03C8">
        <w:rPr>
          <w:rFonts w:ascii="Papyrus" w:hAnsi="Papyrus"/>
          <w:sz w:val="36"/>
          <w:szCs w:val="36"/>
        </w:rPr>
        <w:t>W</w:t>
      </w:r>
      <w:r w:rsidRPr="003C03C8">
        <w:rPr>
          <w:rFonts w:ascii="Papyrus" w:hAnsi="Papyrus"/>
          <w:sz w:val="36"/>
          <w:szCs w:val="36"/>
        </w:rPr>
        <w:t>e remember</w:t>
      </w:r>
      <w:r w:rsidR="003C03C8">
        <w:rPr>
          <w:rFonts w:ascii="Papyrus" w:hAnsi="Papyrus"/>
          <w:sz w:val="36"/>
          <w:szCs w:val="36"/>
        </w:rPr>
        <w:t>ed</w:t>
      </w:r>
      <w:r w:rsidRPr="003C03C8">
        <w:rPr>
          <w:rFonts w:ascii="Papyrus" w:hAnsi="Papyrus"/>
          <w:sz w:val="36"/>
          <w:szCs w:val="36"/>
        </w:rPr>
        <w:t xml:space="preserve"> </w:t>
      </w:r>
      <w:r w:rsidR="00724F95" w:rsidRPr="003C03C8">
        <w:rPr>
          <w:rFonts w:ascii="Papyrus" w:hAnsi="Papyrus"/>
          <w:sz w:val="36"/>
          <w:szCs w:val="36"/>
        </w:rPr>
        <w:t>his</w:t>
      </w:r>
      <w:r w:rsidRPr="003C03C8">
        <w:rPr>
          <w:rFonts w:ascii="Papyrus" w:hAnsi="Papyrus"/>
          <w:sz w:val="36"/>
          <w:szCs w:val="36"/>
        </w:rPr>
        <w:t xml:space="preserve"> bravery and sacrifice so that we could live in freedom. Today we fl</w:t>
      </w:r>
      <w:r w:rsidR="003C03C8">
        <w:rPr>
          <w:rFonts w:ascii="Papyrus" w:hAnsi="Papyrus"/>
          <w:sz w:val="36"/>
          <w:szCs w:val="36"/>
        </w:rPr>
        <w:t xml:space="preserve">ew </w:t>
      </w:r>
      <w:r w:rsidRPr="003C03C8">
        <w:rPr>
          <w:rFonts w:ascii="Papyrus" w:hAnsi="Papyrus"/>
          <w:sz w:val="36"/>
          <w:szCs w:val="36"/>
        </w:rPr>
        <w:t>our flags at half-mast and observe</w:t>
      </w:r>
      <w:r w:rsidR="003C03C8">
        <w:rPr>
          <w:rFonts w:ascii="Papyrus" w:hAnsi="Papyrus"/>
          <w:sz w:val="36"/>
          <w:szCs w:val="36"/>
        </w:rPr>
        <w:t>d</w:t>
      </w:r>
      <w:r w:rsidRPr="003C03C8">
        <w:rPr>
          <w:rFonts w:ascii="Papyrus" w:hAnsi="Papyrus"/>
          <w:sz w:val="36"/>
          <w:szCs w:val="36"/>
        </w:rPr>
        <w:t xml:space="preserve"> a minute’s silence to remember the men like </w:t>
      </w:r>
      <w:r w:rsidR="00724F95" w:rsidRPr="003C03C8">
        <w:rPr>
          <w:rFonts w:ascii="Papyrus" w:hAnsi="Papyrus"/>
          <w:sz w:val="36"/>
          <w:szCs w:val="36"/>
        </w:rPr>
        <w:t>William Brown</w:t>
      </w:r>
      <w:r w:rsidRPr="003C03C8">
        <w:rPr>
          <w:rFonts w:ascii="Papyrus" w:hAnsi="Papyrus"/>
          <w:sz w:val="36"/>
          <w:szCs w:val="36"/>
        </w:rPr>
        <w:t>, and their families</w:t>
      </w:r>
      <w:r w:rsidR="00724F95" w:rsidRPr="003C03C8">
        <w:rPr>
          <w:rFonts w:ascii="Papyrus" w:hAnsi="Papyrus"/>
          <w:sz w:val="36"/>
          <w:szCs w:val="36"/>
        </w:rPr>
        <w:t>.</w:t>
      </w:r>
    </w:p>
    <w:p w:rsidR="0028310B" w:rsidRPr="003C03C8" w:rsidRDefault="00B51CD6" w:rsidP="00B2310F">
      <w:pPr>
        <w:ind w:firstLine="720"/>
        <w:jc w:val="both"/>
        <w:rPr>
          <w:rFonts w:ascii="Papyrus" w:hAnsi="Papyrus"/>
          <w:sz w:val="36"/>
          <w:szCs w:val="36"/>
        </w:rPr>
      </w:pPr>
      <w:r>
        <w:rPr>
          <w:rFonts w:ascii="Papyrus" w:hAnsi="Papyrus"/>
          <w:noProof/>
          <w:sz w:val="36"/>
          <w:szCs w:val="36"/>
          <w:lang w:eastAsia="en-AU"/>
        </w:rPr>
        <w:drawing>
          <wp:anchor distT="0" distB="0" distL="114300" distR="114300" simplePos="0" relativeHeight="251658240" behindDoc="0" locked="0" layoutInCell="1" allowOverlap="1" wp14:anchorId="05B22975" wp14:editId="1EED16DE">
            <wp:simplePos x="0" y="0"/>
            <wp:positionH relativeFrom="column">
              <wp:posOffset>466725</wp:posOffset>
            </wp:positionH>
            <wp:positionV relativeFrom="paragraph">
              <wp:posOffset>454601</wp:posOffset>
            </wp:positionV>
            <wp:extent cx="5231130" cy="2940050"/>
            <wp:effectExtent l="171450" t="152400" r="198120" b="222250"/>
            <wp:wrapNone/>
            <wp:docPr id="1" name="Picture 1" descr="C:\Users\GMCCROARY\AppData\Local\Microsoft\Windows\Temporary Internet Files\Content.IE5\QO2ZKYND\WP_20160902_12_15_5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CCROARY\AppData\Local\Microsoft\Windows\Temporary Internet Files\Content.IE5\QO2ZKYND\WP_20160902_12_15_54_Pr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1130" cy="29400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8310B" w:rsidRDefault="0028310B" w:rsidP="00B2310F">
      <w:pPr>
        <w:ind w:firstLine="720"/>
        <w:jc w:val="both"/>
        <w:rPr>
          <w:rFonts w:ascii="Papyrus" w:hAnsi="Papyrus"/>
          <w:sz w:val="44"/>
        </w:rPr>
      </w:pPr>
    </w:p>
    <w:p w:rsidR="0028310B" w:rsidRDefault="0028310B" w:rsidP="00B2310F">
      <w:pPr>
        <w:ind w:firstLine="720"/>
        <w:jc w:val="both"/>
        <w:rPr>
          <w:rFonts w:ascii="Papyrus" w:hAnsi="Papyrus"/>
          <w:sz w:val="44"/>
        </w:rPr>
      </w:pPr>
    </w:p>
    <w:p w:rsidR="0028310B" w:rsidRDefault="0028310B" w:rsidP="00B2310F">
      <w:pPr>
        <w:ind w:firstLine="720"/>
        <w:jc w:val="both"/>
        <w:rPr>
          <w:rFonts w:ascii="Papyrus" w:hAnsi="Papyrus"/>
          <w:sz w:val="44"/>
        </w:rPr>
      </w:pPr>
    </w:p>
    <w:p w:rsidR="0028310B" w:rsidRDefault="00B51CD6" w:rsidP="00B2310F">
      <w:pPr>
        <w:ind w:firstLine="720"/>
        <w:jc w:val="both"/>
        <w:rPr>
          <w:rFonts w:ascii="Papyrus" w:hAnsi="Papyrus"/>
          <w:sz w:val="44"/>
        </w:rPr>
      </w:pPr>
      <w:r>
        <w:rPr>
          <w:rFonts w:ascii="Papyrus" w:hAnsi="Papyrus"/>
          <w:sz w:val="44"/>
        </w:rPr>
        <w:t>V</w:t>
      </w:r>
    </w:p>
    <w:p w:rsidR="00B51CD6" w:rsidRDefault="00B51CD6" w:rsidP="00B2310F">
      <w:pPr>
        <w:ind w:firstLine="720"/>
        <w:jc w:val="both"/>
        <w:rPr>
          <w:rFonts w:ascii="Papyrus" w:hAnsi="Papyrus"/>
          <w:sz w:val="44"/>
        </w:rPr>
      </w:pPr>
    </w:p>
    <w:p w:rsidR="00B51CD6" w:rsidRDefault="00B51CD6" w:rsidP="00B2310F">
      <w:pPr>
        <w:ind w:firstLine="720"/>
        <w:jc w:val="both"/>
        <w:rPr>
          <w:rFonts w:ascii="Papyrus" w:hAnsi="Papyrus"/>
          <w:sz w:val="44"/>
        </w:rPr>
      </w:pPr>
    </w:p>
    <w:p w:rsidR="00B51CD6" w:rsidRPr="00B51CD6" w:rsidRDefault="00B51CD6" w:rsidP="00B51CD6">
      <w:pPr>
        <w:spacing w:after="0"/>
        <w:jc w:val="center"/>
        <w:rPr>
          <w:rFonts w:ascii="Stencil" w:hAnsi="Stencil"/>
          <w:sz w:val="96"/>
        </w:rPr>
      </w:pPr>
      <w:proofErr w:type="spellStart"/>
      <w:r w:rsidRPr="00B51CD6">
        <w:rPr>
          <w:rFonts w:ascii="Stencil" w:hAnsi="Stencil"/>
          <w:sz w:val="96"/>
        </w:rPr>
        <w:lastRenderedPageBreak/>
        <w:t>Mouquet</w:t>
      </w:r>
      <w:proofErr w:type="spellEnd"/>
      <w:r w:rsidRPr="00B51CD6">
        <w:rPr>
          <w:rFonts w:ascii="Stencil" w:hAnsi="Stencil"/>
          <w:sz w:val="96"/>
        </w:rPr>
        <w:t xml:space="preserve"> Farm</w:t>
      </w:r>
    </w:p>
    <w:p w:rsidR="00B51CD6" w:rsidRPr="00B51CD6" w:rsidRDefault="00B51CD6" w:rsidP="00B51CD6">
      <w:pPr>
        <w:spacing w:after="0"/>
        <w:jc w:val="center"/>
        <w:rPr>
          <w:rFonts w:ascii="Stencil" w:hAnsi="Stencil"/>
          <w:sz w:val="56"/>
        </w:rPr>
      </w:pPr>
      <w:r w:rsidRPr="00B51CD6">
        <w:rPr>
          <w:rFonts w:ascii="Stencil" w:hAnsi="Stencil"/>
          <w:sz w:val="56"/>
        </w:rPr>
        <w:t xml:space="preserve">Aerial Photograph </w:t>
      </w:r>
    </w:p>
    <w:p w:rsidR="00B51CD6" w:rsidRPr="00B51CD6" w:rsidRDefault="00B51CD6" w:rsidP="00B51CD6">
      <w:pPr>
        <w:spacing w:after="0"/>
        <w:jc w:val="center"/>
        <w:rPr>
          <w:rFonts w:ascii="Stencil" w:hAnsi="Stencil"/>
          <w:sz w:val="56"/>
        </w:rPr>
      </w:pPr>
      <w:r w:rsidRPr="00B51CD6">
        <w:rPr>
          <w:rFonts w:ascii="Stencil" w:hAnsi="Stencil"/>
          <w:sz w:val="56"/>
        </w:rPr>
        <w:t>June 1916</w:t>
      </w:r>
    </w:p>
    <w:p w:rsidR="00B51CD6" w:rsidRPr="00B51CD6" w:rsidRDefault="00B51CD6" w:rsidP="00B51CD6">
      <w:pPr>
        <w:spacing w:after="0"/>
        <w:jc w:val="center"/>
        <w:rPr>
          <w:rFonts w:ascii="Stencil" w:hAnsi="Stencil"/>
          <w:sz w:val="56"/>
        </w:rPr>
      </w:pPr>
      <w:r w:rsidRPr="00B51CD6">
        <w:rPr>
          <w:noProof/>
          <w:lang w:eastAsia="en-AU"/>
        </w:rPr>
        <w:drawing>
          <wp:anchor distT="0" distB="0" distL="114300" distR="114300" simplePos="0" relativeHeight="251664384" behindDoc="0" locked="0" layoutInCell="1" allowOverlap="1" wp14:anchorId="3D1102BB" wp14:editId="50A28744">
            <wp:simplePos x="0" y="0"/>
            <wp:positionH relativeFrom="column">
              <wp:posOffset>1034415</wp:posOffset>
            </wp:positionH>
            <wp:positionV relativeFrom="paragraph">
              <wp:posOffset>434857</wp:posOffset>
            </wp:positionV>
            <wp:extent cx="4624070" cy="6435090"/>
            <wp:effectExtent l="0" t="0" r="5080" b="3810"/>
            <wp:wrapNone/>
            <wp:docPr id="5" name="Picture 5" descr="https://upload.wikimedia.org/wikipedia/commons/9/96/Mouquet_Farm_aerial_June_1916_IWM_Q_2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6/Mouquet_Farm_aerial_June_1916_IWM_Q_276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4070" cy="643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CD6" w:rsidRPr="00B51CD6" w:rsidRDefault="00B51CD6" w:rsidP="00B51CD6">
      <w:pPr>
        <w:spacing w:after="0"/>
        <w:jc w:val="center"/>
        <w:rPr>
          <w:rFonts w:ascii="Stencil" w:hAnsi="Stencil"/>
          <w:sz w:val="56"/>
        </w:rPr>
      </w:pPr>
    </w:p>
    <w:p w:rsidR="00B51CD6" w:rsidRPr="00B51CD6" w:rsidRDefault="00B51CD6" w:rsidP="00B51CD6">
      <w:pPr>
        <w:spacing w:after="0"/>
        <w:jc w:val="center"/>
        <w:rPr>
          <w:rFonts w:ascii="Stencil" w:hAnsi="Stencil"/>
          <w:sz w:val="56"/>
        </w:rPr>
      </w:pPr>
    </w:p>
    <w:p w:rsidR="00B51CD6" w:rsidRPr="00B51CD6" w:rsidRDefault="00B51CD6" w:rsidP="00B51CD6">
      <w:pPr>
        <w:spacing w:after="0"/>
        <w:jc w:val="center"/>
        <w:rPr>
          <w:rFonts w:ascii="Stencil" w:hAnsi="Stencil"/>
          <w:sz w:val="56"/>
        </w:rPr>
      </w:pPr>
    </w:p>
    <w:p w:rsidR="00B51CD6" w:rsidRPr="00B51CD6" w:rsidRDefault="00B51CD6" w:rsidP="00B51CD6">
      <w:pPr>
        <w:spacing w:after="0"/>
        <w:jc w:val="center"/>
        <w:rPr>
          <w:rFonts w:ascii="Stencil" w:hAnsi="Stencil"/>
          <w:sz w:val="56"/>
        </w:rPr>
      </w:pPr>
    </w:p>
    <w:p w:rsidR="00B51CD6" w:rsidRPr="00B51CD6" w:rsidRDefault="00B51CD6" w:rsidP="00B51CD6">
      <w:pPr>
        <w:spacing w:after="0"/>
        <w:jc w:val="center"/>
        <w:rPr>
          <w:rFonts w:ascii="Stencil" w:hAnsi="Stencil"/>
          <w:sz w:val="56"/>
        </w:rPr>
      </w:pPr>
    </w:p>
    <w:p w:rsidR="00B51CD6" w:rsidRPr="00B51CD6" w:rsidRDefault="00B51CD6" w:rsidP="00B51CD6">
      <w:pPr>
        <w:spacing w:after="0"/>
        <w:jc w:val="center"/>
        <w:rPr>
          <w:rFonts w:ascii="Stencil" w:hAnsi="Stencil"/>
          <w:sz w:val="56"/>
        </w:rPr>
      </w:pPr>
    </w:p>
    <w:p w:rsidR="00B51CD6" w:rsidRPr="00B51CD6" w:rsidRDefault="00B51CD6" w:rsidP="00B51CD6">
      <w:pPr>
        <w:spacing w:after="0"/>
        <w:jc w:val="center"/>
        <w:rPr>
          <w:rFonts w:ascii="Stencil" w:hAnsi="Stencil"/>
          <w:sz w:val="56"/>
        </w:rPr>
      </w:pPr>
    </w:p>
    <w:p w:rsidR="00B51CD6" w:rsidRPr="00B51CD6" w:rsidRDefault="00B51CD6" w:rsidP="00B51CD6">
      <w:pPr>
        <w:spacing w:after="0"/>
        <w:jc w:val="center"/>
        <w:rPr>
          <w:rFonts w:ascii="Stencil" w:hAnsi="Stencil"/>
          <w:sz w:val="56"/>
        </w:rPr>
      </w:pPr>
    </w:p>
    <w:p w:rsidR="00B51CD6" w:rsidRPr="00B51CD6" w:rsidRDefault="00B51CD6" w:rsidP="00B51CD6">
      <w:pPr>
        <w:spacing w:after="0"/>
        <w:jc w:val="center"/>
        <w:rPr>
          <w:rFonts w:ascii="Stencil" w:hAnsi="Stencil"/>
          <w:sz w:val="56"/>
        </w:rPr>
      </w:pPr>
    </w:p>
    <w:p w:rsidR="00B51CD6" w:rsidRPr="00B51CD6" w:rsidRDefault="00B51CD6" w:rsidP="00B51CD6">
      <w:pPr>
        <w:spacing w:after="0"/>
        <w:jc w:val="center"/>
        <w:rPr>
          <w:rFonts w:ascii="Stencil" w:hAnsi="Stencil"/>
          <w:sz w:val="56"/>
        </w:rPr>
      </w:pPr>
    </w:p>
    <w:p w:rsidR="00B51CD6" w:rsidRPr="00B51CD6" w:rsidRDefault="00B51CD6" w:rsidP="00B51CD6">
      <w:pPr>
        <w:spacing w:after="0"/>
        <w:jc w:val="center"/>
        <w:rPr>
          <w:rFonts w:ascii="Stencil" w:hAnsi="Stencil"/>
          <w:sz w:val="56"/>
        </w:rPr>
      </w:pPr>
    </w:p>
    <w:p w:rsidR="00B51CD6" w:rsidRPr="00B51CD6" w:rsidRDefault="00B51CD6" w:rsidP="00B51CD6">
      <w:pPr>
        <w:spacing w:after="0"/>
        <w:jc w:val="center"/>
        <w:rPr>
          <w:rFonts w:ascii="Stencil" w:hAnsi="Stencil"/>
          <w:sz w:val="56"/>
        </w:rPr>
      </w:pPr>
    </w:p>
    <w:p w:rsidR="00B51CD6" w:rsidRPr="00B51CD6" w:rsidRDefault="00B51CD6" w:rsidP="00B51CD6">
      <w:pPr>
        <w:spacing w:after="0"/>
        <w:jc w:val="center"/>
        <w:rPr>
          <w:rFonts w:ascii="Stencil" w:hAnsi="Stencil"/>
          <w:sz w:val="56"/>
        </w:rPr>
      </w:pPr>
    </w:p>
    <w:p w:rsidR="00B51CD6" w:rsidRDefault="00B51CD6" w:rsidP="00B51CD6">
      <w:pPr>
        <w:spacing w:after="0"/>
        <w:jc w:val="center"/>
        <w:rPr>
          <w:rFonts w:ascii="Stencil" w:hAnsi="Stencil"/>
          <w:sz w:val="96"/>
        </w:rPr>
      </w:pPr>
    </w:p>
    <w:p w:rsidR="00B51CD6" w:rsidRPr="00B51CD6" w:rsidRDefault="00B51CD6" w:rsidP="00B51CD6">
      <w:pPr>
        <w:spacing w:after="0"/>
        <w:jc w:val="center"/>
        <w:rPr>
          <w:rFonts w:ascii="Stencil" w:hAnsi="Stencil"/>
          <w:sz w:val="96"/>
        </w:rPr>
      </w:pPr>
      <w:proofErr w:type="spellStart"/>
      <w:r w:rsidRPr="00B51CD6">
        <w:rPr>
          <w:rFonts w:ascii="Stencil" w:hAnsi="Stencil"/>
          <w:sz w:val="96"/>
        </w:rPr>
        <w:lastRenderedPageBreak/>
        <w:t>Mouquet</w:t>
      </w:r>
      <w:proofErr w:type="spellEnd"/>
      <w:r w:rsidRPr="00B51CD6">
        <w:rPr>
          <w:rFonts w:ascii="Stencil" w:hAnsi="Stencil"/>
          <w:sz w:val="96"/>
        </w:rPr>
        <w:t xml:space="preserve"> Farm</w:t>
      </w:r>
    </w:p>
    <w:p w:rsidR="00B51CD6" w:rsidRDefault="00B51CD6" w:rsidP="00B51CD6">
      <w:pPr>
        <w:spacing w:after="0"/>
        <w:jc w:val="center"/>
        <w:rPr>
          <w:rFonts w:ascii="Stencil" w:hAnsi="Stencil"/>
          <w:sz w:val="56"/>
        </w:rPr>
      </w:pPr>
      <w:r w:rsidRPr="00B51CD6">
        <w:rPr>
          <w:rFonts w:ascii="Stencil" w:hAnsi="Stencil"/>
          <w:sz w:val="56"/>
        </w:rPr>
        <w:t>Aerial Photograph</w:t>
      </w:r>
    </w:p>
    <w:p w:rsidR="00B51CD6" w:rsidRPr="00B51CD6" w:rsidRDefault="00B51CD6" w:rsidP="00B51CD6">
      <w:pPr>
        <w:spacing w:after="0"/>
        <w:jc w:val="center"/>
        <w:rPr>
          <w:rFonts w:ascii="Stencil" w:hAnsi="Stencil"/>
          <w:sz w:val="56"/>
        </w:rPr>
      </w:pPr>
      <w:r w:rsidRPr="00B51CD6">
        <w:rPr>
          <w:rFonts w:ascii="Stencil" w:hAnsi="Stencil"/>
          <w:sz w:val="56"/>
        </w:rPr>
        <w:t xml:space="preserve"> September 1916</w:t>
      </w:r>
    </w:p>
    <w:p w:rsidR="00B51CD6" w:rsidRPr="00B51CD6" w:rsidRDefault="00B51CD6" w:rsidP="00B51CD6">
      <w:pPr>
        <w:spacing w:after="0"/>
        <w:jc w:val="center"/>
        <w:rPr>
          <w:rFonts w:ascii="Stencil" w:hAnsi="Stencil"/>
          <w:sz w:val="56"/>
        </w:rPr>
      </w:pPr>
      <w:r w:rsidRPr="00B51CD6">
        <w:rPr>
          <w:noProof/>
          <w:sz w:val="56"/>
          <w:lang w:eastAsia="en-AU"/>
        </w:rPr>
        <w:drawing>
          <wp:anchor distT="0" distB="0" distL="114300" distR="114300" simplePos="0" relativeHeight="251666432" behindDoc="0" locked="0" layoutInCell="1" allowOverlap="1" wp14:anchorId="79B0C204" wp14:editId="0D101562">
            <wp:simplePos x="0" y="0"/>
            <wp:positionH relativeFrom="column">
              <wp:posOffset>1042035</wp:posOffset>
            </wp:positionH>
            <wp:positionV relativeFrom="paragraph">
              <wp:posOffset>364077</wp:posOffset>
            </wp:positionV>
            <wp:extent cx="4591050" cy="6438900"/>
            <wp:effectExtent l="0" t="0" r="0" b="0"/>
            <wp:wrapNone/>
            <wp:docPr id="4" name="Picture 4" descr="https://upload.wikimedia.org/wikipedia/commons/7/7d/Mouquet_Farm_aerial_September_1916_IWM_Q_27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7/7d/Mouquet_Farm_aerial_September_1916_IWM_Q_276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643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CD6" w:rsidRPr="00B51CD6" w:rsidRDefault="00B51CD6" w:rsidP="00B51CD6">
      <w:pPr>
        <w:spacing w:after="0"/>
        <w:jc w:val="center"/>
        <w:rPr>
          <w:sz w:val="56"/>
        </w:rPr>
      </w:pPr>
    </w:p>
    <w:p w:rsidR="00B51CD6" w:rsidRDefault="00B51CD6" w:rsidP="00B2310F">
      <w:pPr>
        <w:ind w:firstLine="720"/>
        <w:jc w:val="both"/>
        <w:rPr>
          <w:rFonts w:ascii="Papyrus" w:hAnsi="Papyrus"/>
          <w:sz w:val="44"/>
        </w:rPr>
      </w:pPr>
    </w:p>
    <w:p w:rsidR="00B51CD6" w:rsidRDefault="00B51CD6" w:rsidP="00B2310F">
      <w:pPr>
        <w:ind w:firstLine="720"/>
        <w:jc w:val="both"/>
        <w:rPr>
          <w:rFonts w:ascii="Papyrus" w:hAnsi="Papyrus"/>
          <w:sz w:val="44"/>
        </w:rPr>
      </w:pPr>
    </w:p>
    <w:p w:rsidR="00B51CD6" w:rsidRDefault="00B51CD6" w:rsidP="00B2310F">
      <w:pPr>
        <w:ind w:firstLine="720"/>
        <w:jc w:val="both"/>
        <w:rPr>
          <w:rFonts w:ascii="Papyrus" w:hAnsi="Papyrus"/>
          <w:sz w:val="44"/>
        </w:rPr>
      </w:pPr>
    </w:p>
    <w:p w:rsidR="00B51CD6" w:rsidRDefault="00B51CD6" w:rsidP="00B2310F">
      <w:pPr>
        <w:ind w:firstLine="720"/>
        <w:jc w:val="both"/>
        <w:rPr>
          <w:rFonts w:ascii="Papyrus" w:hAnsi="Papyrus"/>
          <w:sz w:val="44"/>
        </w:rPr>
      </w:pPr>
    </w:p>
    <w:sectPr w:rsidR="00B51CD6" w:rsidSect="005D5D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DE62F0"/>
    <w:multiLevelType w:val="hybridMultilevel"/>
    <w:tmpl w:val="9BF82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D15"/>
    <w:rsid w:val="00075BA6"/>
    <w:rsid w:val="000A56C7"/>
    <w:rsid w:val="000B39DD"/>
    <w:rsid w:val="000F2524"/>
    <w:rsid w:val="0012187D"/>
    <w:rsid w:val="0014081B"/>
    <w:rsid w:val="00166C16"/>
    <w:rsid w:val="001C18B9"/>
    <w:rsid w:val="001C477F"/>
    <w:rsid w:val="0028310B"/>
    <w:rsid w:val="002D19A0"/>
    <w:rsid w:val="0032207B"/>
    <w:rsid w:val="003C03C8"/>
    <w:rsid w:val="00452076"/>
    <w:rsid w:val="00473D03"/>
    <w:rsid w:val="005A3110"/>
    <w:rsid w:val="005D5D15"/>
    <w:rsid w:val="006328C9"/>
    <w:rsid w:val="006D3C1C"/>
    <w:rsid w:val="006F3E6E"/>
    <w:rsid w:val="00724F95"/>
    <w:rsid w:val="0077610D"/>
    <w:rsid w:val="008B5CB6"/>
    <w:rsid w:val="008F66BA"/>
    <w:rsid w:val="00906DF0"/>
    <w:rsid w:val="009745BF"/>
    <w:rsid w:val="009823EF"/>
    <w:rsid w:val="00A97D94"/>
    <w:rsid w:val="00B10D30"/>
    <w:rsid w:val="00B2310F"/>
    <w:rsid w:val="00B44597"/>
    <w:rsid w:val="00B51CD6"/>
    <w:rsid w:val="00B96BAE"/>
    <w:rsid w:val="00BD37DD"/>
    <w:rsid w:val="00BD5AE0"/>
    <w:rsid w:val="00BE36D1"/>
    <w:rsid w:val="00BF418E"/>
    <w:rsid w:val="00C24653"/>
    <w:rsid w:val="00C438AB"/>
    <w:rsid w:val="00C43ACE"/>
    <w:rsid w:val="00C74B1F"/>
    <w:rsid w:val="00C95B95"/>
    <w:rsid w:val="00CF31FF"/>
    <w:rsid w:val="00D56379"/>
    <w:rsid w:val="00DB750B"/>
    <w:rsid w:val="00E20F47"/>
    <w:rsid w:val="00E47ECD"/>
    <w:rsid w:val="00EC3B11"/>
    <w:rsid w:val="00F65BB6"/>
    <w:rsid w:val="00F705BC"/>
    <w:rsid w:val="00F84304"/>
    <w:rsid w:val="00F922EC"/>
    <w:rsid w:val="00FF62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D15"/>
    <w:pPr>
      <w:ind w:left="720"/>
      <w:contextualSpacing/>
    </w:pPr>
  </w:style>
  <w:style w:type="paragraph" w:styleId="BalloonText">
    <w:name w:val="Balloon Text"/>
    <w:basedOn w:val="Normal"/>
    <w:link w:val="BalloonTextChar"/>
    <w:uiPriority w:val="99"/>
    <w:semiHidden/>
    <w:unhideWhenUsed/>
    <w:rsid w:val="008B5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CB6"/>
    <w:rPr>
      <w:rFonts w:ascii="Tahoma" w:hAnsi="Tahoma" w:cs="Tahoma"/>
      <w:sz w:val="16"/>
      <w:szCs w:val="16"/>
    </w:rPr>
  </w:style>
  <w:style w:type="character" w:styleId="Hyperlink">
    <w:name w:val="Hyperlink"/>
    <w:basedOn w:val="DefaultParagraphFont"/>
    <w:uiPriority w:val="99"/>
    <w:unhideWhenUsed/>
    <w:rsid w:val="00B96B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D15"/>
    <w:pPr>
      <w:ind w:left="720"/>
      <w:contextualSpacing/>
    </w:pPr>
  </w:style>
  <w:style w:type="paragraph" w:styleId="BalloonText">
    <w:name w:val="Balloon Text"/>
    <w:basedOn w:val="Normal"/>
    <w:link w:val="BalloonTextChar"/>
    <w:uiPriority w:val="99"/>
    <w:semiHidden/>
    <w:unhideWhenUsed/>
    <w:rsid w:val="008B5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CB6"/>
    <w:rPr>
      <w:rFonts w:ascii="Tahoma" w:hAnsi="Tahoma" w:cs="Tahoma"/>
      <w:sz w:val="16"/>
      <w:szCs w:val="16"/>
    </w:rPr>
  </w:style>
  <w:style w:type="character" w:styleId="Hyperlink">
    <w:name w:val="Hyperlink"/>
    <w:basedOn w:val="DefaultParagraphFont"/>
    <w:uiPriority w:val="99"/>
    <w:unhideWhenUsed/>
    <w:rsid w:val="00B96B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960711">
      <w:bodyDiv w:val="1"/>
      <w:marLeft w:val="0"/>
      <w:marRight w:val="0"/>
      <w:marTop w:val="0"/>
      <w:marBottom w:val="0"/>
      <w:divBdr>
        <w:top w:val="none" w:sz="0" w:space="0" w:color="auto"/>
        <w:left w:val="none" w:sz="0" w:space="0" w:color="auto"/>
        <w:bottom w:val="none" w:sz="0" w:space="0" w:color="auto"/>
        <w:right w:val="none" w:sz="0" w:space="0" w:color="auto"/>
      </w:divBdr>
      <w:divsChild>
        <w:div w:id="738987681">
          <w:marLeft w:val="0"/>
          <w:marRight w:val="0"/>
          <w:marTop w:val="0"/>
          <w:marBottom w:val="0"/>
          <w:divBdr>
            <w:top w:val="none" w:sz="0" w:space="0" w:color="auto"/>
            <w:left w:val="none" w:sz="0" w:space="0" w:color="auto"/>
            <w:bottom w:val="none" w:sz="0" w:space="0" w:color="auto"/>
            <w:right w:val="none" w:sz="0" w:space="0" w:color="auto"/>
          </w:divBdr>
          <w:divsChild>
            <w:div w:id="6177874">
              <w:marLeft w:val="0"/>
              <w:marRight w:val="0"/>
              <w:marTop w:val="0"/>
              <w:marBottom w:val="0"/>
              <w:divBdr>
                <w:top w:val="none" w:sz="0" w:space="0" w:color="auto"/>
                <w:left w:val="none" w:sz="0" w:space="0" w:color="auto"/>
                <w:bottom w:val="none" w:sz="0" w:space="0" w:color="auto"/>
                <w:right w:val="none" w:sz="0" w:space="0" w:color="auto"/>
              </w:divBdr>
              <w:divsChild>
                <w:div w:id="1919096346">
                  <w:marLeft w:val="0"/>
                  <w:marRight w:val="0"/>
                  <w:marTop w:val="0"/>
                  <w:marBottom w:val="0"/>
                  <w:divBdr>
                    <w:top w:val="none" w:sz="0" w:space="0" w:color="auto"/>
                    <w:left w:val="none" w:sz="0" w:space="0" w:color="auto"/>
                    <w:bottom w:val="none" w:sz="0" w:space="0" w:color="auto"/>
                    <w:right w:val="none" w:sz="0" w:space="0" w:color="auto"/>
                  </w:divBdr>
                  <w:divsChild>
                    <w:div w:id="1013922453">
                      <w:marLeft w:val="0"/>
                      <w:marRight w:val="0"/>
                      <w:marTop w:val="0"/>
                      <w:marBottom w:val="0"/>
                      <w:divBdr>
                        <w:top w:val="none" w:sz="0" w:space="0" w:color="auto"/>
                        <w:left w:val="none" w:sz="0" w:space="0" w:color="auto"/>
                        <w:bottom w:val="none" w:sz="0" w:space="0" w:color="auto"/>
                        <w:right w:val="none" w:sz="0" w:space="0" w:color="auto"/>
                      </w:divBdr>
                      <w:divsChild>
                        <w:div w:id="1559122404">
                          <w:marLeft w:val="0"/>
                          <w:marRight w:val="0"/>
                          <w:marTop w:val="0"/>
                          <w:marBottom w:val="0"/>
                          <w:divBdr>
                            <w:top w:val="none" w:sz="0" w:space="0" w:color="auto"/>
                            <w:left w:val="none" w:sz="0" w:space="0" w:color="auto"/>
                            <w:bottom w:val="none" w:sz="0" w:space="0" w:color="auto"/>
                            <w:right w:val="none" w:sz="0" w:space="0" w:color="auto"/>
                          </w:divBdr>
                          <w:divsChild>
                            <w:div w:id="1786388067">
                              <w:marLeft w:val="0"/>
                              <w:marRight w:val="0"/>
                              <w:marTop w:val="0"/>
                              <w:marBottom w:val="0"/>
                              <w:divBdr>
                                <w:top w:val="none" w:sz="0" w:space="0" w:color="auto"/>
                                <w:left w:val="none" w:sz="0" w:space="0" w:color="auto"/>
                                <w:bottom w:val="none" w:sz="0" w:space="0" w:color="auto"/>
                                <w:right w:val="none" w:sz="0" w:space="0" w:color="auto"/>
                              </w:divBdr>
                              <w:divsChild>
                                <w:div w:id="39435271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8598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562</Words>
  <Characters>3205</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McCroary, Greg</dc:creator>
  <cp:lastModifiedBy>Scott, Sharyl</cp:lastModifiedBy>
  <cp:revision>2</cp:revision>
  <cp:lastPrinted>2016-09-02T00:58:00Z</cp:lastPrinted>
  <dcterms:created xsi:type="dcterms:W3CDTF">2016-09-02T07:03:00Z</dcterms:created>
  <dcterms:modified xsi:type="dcterms:W3CDTF">2016-09-02T07:03:00Z</dcterms:modified>
</cp:coreProperties>
</file>