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4FC6" w14:textId="77777777" w:rsidR="001F2565" w:rsidRDefault="001F2565" w:rsidP="001F2565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974700B" wp14:editId="52FAFA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06800" cy="1026000"/>
            <wp:effectExtent l="0" t="0" r="825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3D713313" w14:textId="77777777" w:rsidR="001F2565" w:rsidRPr="004138A6" w:rsidRDefault="001F2565" w:rsidP="001F2565">
      <w:pPr>
        <w:spacing w:after="0"/>
        <w:rPr>
          <w:rFonts w:ascii="Book Antiqua" w:hAnsi="Book Antiqua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8A6">
        <w:rPr>
          <w:rFonts w:ascii="Book Antiqua" w:hAnsi="Book Antiqua"/>
          <w:b/>
          <w:i/>
          <w:sz w:val="24"/>
          <w:szCs w:val="24"/>
        </w:rPr>
        <w:t>Bringelly Public School</w:t>
      </w:r>
    </w:p>
    <w:p w14:paraId="3AC13911" w14:textId="77777777" w:rsidR="001F2565" w:rsidRDefault="001F2565" w:rsidP="001F2565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</w:r>
      <w:r w:rsidRPr="004138A6">
        <w:rPr>
          <w:rFonts w:ascii="Book Antiqua" w:hAnsi="Book Antiqua"/>
          <w:b/>
          <w:i/>
          <w:sz w:val="24"/>
          <w:szCs w:val="24"/>
        </w:rPr>
        <w:tab/>
        <w:t>P &amp; C Association</w:t>
      </w:r>
    </w:p>
    <w:p w14:paraId="21B720DD" w14:textId="77777777" w:rsidR="001F2565" w:rsidRDefault="001F2565" w:rsidP="001F2565">
      <w:pPr>
        <w:spacing w:after="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</w:p>
    <w:p w14:paraId="429E919D" w14:textId="77777777" w:rsidR="001F2565" w:rsidRDefault="001F2565"/>
    <w:p w14:paraId="6D7407FD" w14:textId="21AE1D02" w:rsidR="001F2565" w:rsidRDefault="00347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CE457F">
        <w:t>4</w:t>
      </w:r>
      <w:r>
        <w:t>/11/22</w:t>
      </w:r>
    </w:p>
    <w:p w14:paraId="60CB6764" w14:textId="2EB83FCB" w:rsidR="00584F75" w:rsidRDefault="00F52F45">
      <w:r>
        <w:t>P&amp;C Fundraising</w:t>
      </w:r>
    </w:p>
    <w:p w14:paraId="6D7A723C" w14:textId="271BBF26" w:rsidR="002477C6" w:rsidRDefault="00F52F45">
      <w:r>
        <w:t xml:space="preserve">At the P&amp;C meeting held Wednesday November 9, </w:t>
      </w:r>
      <w:proofErr w:type="gramStart"/>
      <w:r>
        <w:t>2022</w:t>
      </w:r>
      <w:proofErr w:type="gramEnd"/>
      <w:r>
        <w:t xml:space="preserve"> the P&amp;C presented a fantastic idea for some new playground equipment. </w:t>
      </w:r>
      <w:r w:rsidR="002477C6">
        <w:t xml:space="preserve"> These are just some sample shots taken from the company’s website. These won’t necessarily be the cubby houses we purchase but it gives you a great idea about what they are aiming for. The school is very excited as these will present a great imaginative range of outdoor play opportunities for our student</w:t>
      </w:r>
      <w:r w:rsidR="001F2565">
        <w:t>s</w:t>
      </w:r>
      <w:r w:rsidR="002477C6">
        <w:t xml:space="preserve">.  </w:t>
      </w:r>
    </w:p>
    <w:p w14:paraId="3F39BB60" w14:textId="6EB8B9A0" w:rsidR="002477C6" w:rsidRDefault="00F52F45" w:rsidP="00EC7335">
      <w:pPr>
        <w:jc w:val="center"/>
      </w:pPr>
      <w:r>
        <w:rPr>
          <w:noProof/>
        </w:rPr>
        <w:drawing>
          <wp:inline distT="0" distB="0" distL="0" distR="0" wp14:anchorId="41E14DE6" wp14:editId="1B3ECCE5">
            <wp:extent cx="1743075" cy="1163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7811" cy="1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1D907" wp14:editId="2577E5F8">
            <wp:extent cx="1762125" cy="1170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131" cy="117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2D9E7" wp14:editId="009E072F">
            <wp:extent cx="1743075" cy="1174478"/>
            <wp:effectExtent l="0" t="0" r="0" b="6985"/>
            <wp:docPr id="3" name="Picture 3" descr="A model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odel of a hous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7095" cy="117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3E05" w14:textId="5BE16FF3" w:rsidR="002477C6" w:rsidRDefault="002477C6">
      <w:proofErr w:type="gramStart"/>
      <w:r>
        <w:t>Of course</w:t>
      </w:r>
      <w:proofErr w:type="gramEnd"/>
      <w:r>
        <w:t xml:space="preserve"> to purchase such cool outdoor equipment the P&amp;C must raise funds, so a</w:t>
      </w:r>
      <w:r w:rsidR="00F52F45">
        <w:t>s a part of the end of year fund raising events the P&amp;C will be hosting a range of events</w:t>
      </w:r>
      <w:r w:rsidR="001F2565">
        <w:t xml:space="preserve"> culminating in a Monster Raffle</w:t>
      </w:r>
      <w:r w:rsidR="00F52F45">
        <w:t xml:space="preserve">. </w:t>
      </w:r>
    </w:p>
    <w:p w14:paraId="45B28D1C" w14:textId="62B7B147" w:rsidR="00F52F45" w:rsidRDefault="00F52F45">
      <w:r>
        <w:t xml:space="preserve">The first of which is a Mufti-Day </w:t>
      </w:r>
      <w:r w:rsidR="00347E35">
        <w:t xml:space="preserve">Wed </w:t>
      </w:r>
      <w:r>
        <w:t xml:space="preserve">Nov 23, all students are asked to come in Mufti </w:t>
      </w:r>
      <w:r w:rsidR="001F2565">
        <w:t xml:space="preserve">clothes </w:t>
      </w:r>
      <w:r>
        <w:t xml:space="preserve">and bring in </w:t>
      </w:r>
      <w:r w:rsidR="002477C6">
        <w:t>non-perishable</w:t>
      </w:r>
      <w:r>
        <w:t xml:space="preserve"> food items which can be placed into hampers for </w:t>
      </w:r>
      <w:r w:rsidR="001F2565">
        <w:t xml:space="preserve">the </w:t>
      </w:r>
      <w:r>
        <w:t>monster raffle. Some great suggestions for food items might include;</w:t>
      </w:r>
    </w:p>
    <w:p w14:paraId="3FB623F0" w14:textId="77777777" w:rsidR="001F2565" w:rsidRDefault="001F2565" w:rsidP="00F52F45">
      <w:pPr>
        <w:pStyle w:val="ListParagraph"/>
        <w:numPr>
          <w:ilvl w:val="0"/>
          <w:numId w:val="1"/>
        </w:numPr>
        <w:sectPr w:rsidR="001F2565" w:rsidSect="00F36DC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785A9877" w14:textId="77777777" w:rsidR="00347E35" w:rsidRDefault="00347E35" w:rsidP="001F2565">
      <w:pPr>
        <w:pStyle w:val="ListParagraph"/>
        <w:numPr>
          <w:ilvl w:val="0"/>
          <w:numId w:val="1"/>
        </w:numPr>
        <w:ind w:left="757"/>
      </w:pPr>
      <w:r>
        <w:t>Christmas decorations</w:t>
      </w:r>
    </w:p>
    <w:p w14:paraId="37EB6345" w14:textId="2FF8D6F1" w:rsidR="00F52F45" w:rsidRDefault="00F52F45" w:rsidP="001F2565">
      <w:pPr>
        <w:pStyle w:val="ListParagraph"/>
        <w:numPr>
          <w:ilvl w:val="0"/>
          <w:numId w:val="1"/>
        </w:numPr>
        <w:ind w:left="757"/>
      </w:pPr>
      <w:r>
        <w:t>Chocolates</w:t>
      </w:r>
    </w:p>
    <w:p w14:paraId="78FA35FC" w14:textId="5031DE9C" w:rsidR="00F52F45" w:rsidRDefault="00F52F45" w:rsidP="001F2565">
      <w:pPr>
        <w:pStyle w:val="ListParagraph"/>
        <w:numPr>
          <w:ilvl w:val="0"/>
          <w:numId w:val="1"/>
        </w:numPr>
        <w:ind w:left="757"/>
      </w:pPr>
      <w:r>
        <w:t>Tinned foods</w:t>
      </w:r>
    </w:p>
    <w:p w14:paraId="2435D3C7" w14:textId="7231C673" w:rsidR="00F52F45" w:rsidRDefault="00F52F45" w:rsidP="001F2565">
      <w:pPr>
        <w:pStyle w:val="ListParagraph"/>
        <w:numPr>
          <w:ilvl w:val="0"/>
          <w:numId w:val="1"/>
        </w:numPr>
        <w:ind w:left="757"/>
      </w:pPr>
      <w:r>
        <w:t>Biscuits</w:t>
      </w:r>
    </w:p>
    <w:p w14:paraId="33E4D343" w14:textId="618A6831" w:rsidR="00F52F45" w:rsidRDefault="00F52F45" w:rsidP="001F2565">
      <w:pPr>
        <w:pStyle w:val="ListParagraph"/>
        <w:numPr>
          <w:ilvl w:val="0"/>
          <w:numId w:val="1"/>
        </w:numPr>
        <w:ind w:left="757"/>
      </w:pPr>
      <w:r>
        <w:t>Chips / crackers</w:t>
      </w:r>
    </w:p>
    <w:p w14:paraId="15CC17EA" w14:textId="7195FDDA" w:rsidR="00F52F45" w:rsidRDefault="00F52F45" w:rsidP="001F2565">
      <w:pPr>
        <w:pStyle w:val="ListParagraph"/>
        <w:numPr>
          <w:ilvl w:val="0"/>
          <w:numId w:val="1"/>
        </w:numPr>
        <w:ind w:left="757"/>
      </w:pPr>
      <w:r>
        <w:t>Jars -preserves/pickled items</w:t>
      </w:r>
    </w:p>
    <w:p w14:paraId="22387588" w14:textId="3F0BAA00" w:rsidR="00F52F45" w:rsidRDefault="00F52F45" w:rsidP="001F2565">
      <w:pPr>
        <w:pStyle w:val="ListParagraph"/>
        <w:numPr>
          <w:ilvl w:val="0"/>
          <w:numId w:val="1"/>
        </w:numPr>
        <w:ind w:left="757"/>
      </w:pPr>
      <w:r>
        <w:t xml:space="preserve">Tea </w:t>
      </w:r>
    </w:p>
    <w:p w14:paraId="3D8590E6" w14:textId="48BC8820" w:rsidR="00F52F45" w:rsidRDefault="00F52F45" w:rsidP="001F2565">
      <w:pPr>
        <w:pStyle w:val="ListParagraph"/>
        <w:numPr>
          <w:ilvl w:val="0"/>
          <w:numId w:val="1"/>
        </w:numPr>
        <w:ind w:left="814"/>
      </w:pPr>
      <w:r>
        <w:t>Coffee</w:t>
      </w:r>
    </w:p>
    <w:p w14:paraId="2C532028" w14:textId="5E6036FA" w:rsidR="00F52F45" w:rsidRDefault="00F52F45" w:rsidP="001F2565">
      <w:pPr>
        <w:pStyle w:val="ListParagraph"/>
        <w:numPr>
          <w:ilvl w:val="0"/>
          <w:numId w:val="1"/>
        </w:numPr>
        <w:spacing w:after="240"/>
        <w:ind w:left="814"/>
      </w:pPr>
      <w:r>
        <w:t>Fruit cake/ plum pudding</w:t>
      </w:r>
    </w:p>
    <w:p w14:paraId="2C2A0E21" w14:textId="6F8811C2" w:rsidR="00F52F45" w:rsidRDefault="00F52F45" w:rsidP="001F2565">
      <w:pPr>
        <w:pStyle w:val="ListParagraph"/>
        <w:numPr>
          <w:ilvl w:val="0"/>
          <w:numId w:val="1"/>
        </w:numPr>
        <w:spacing w:after="240"/>
        <w:ind w:left="814"/>
      </w:pPr>
      <w:r>
        <w:t>Nuts</w:t>
      </w:r>
    </w:p>
    <w:p w14:paraId="25AFC792" w14:textId="464C953A" w:rsidR="00F52F45" w:rsidRDefault="00F52F45" w:rsidP="001F2565">
      <w:pPr>
        <w:pStyle w:val="ListParagraph"/>
        <w:numPr>
          <w:ilvl w:val="0"/>
          <w:numId w:val="1"/>
        </w:numPr>
        <w:spacing w:after="240"/>
        <w:ind w:left="814"/>
      </w:pPr>
      <w:r>
        <w:t>Jams</w:t>
      </w:r>
    </w:p>
    <w:p w14:paraId="0305AF23" w14:textId="125F48BD" w:rsidR="00F52F45" w:rsidRDefault="00F52F45" w:rsidP="001F2565">
      <w:pPr>
        <w:pStyle w:val="ListParagraph"/>
        <w:numPr>
          <w:ilvl w:val="0"/>
          <w:numId w:val="1"/>
        </w:numPr>
        <w:spacing w:after="240"/>
        <w:ind w:left="814"/>
      </w:pPr>
      <w:r>
        <w:t>Or something else we’ve not thought of</w:t>
      </w:r>
    </w:p>
    <w:p w14:paraId="498D8EEB" w14:textId="77777777" w:rsidR="001F2565" w:rsidRDefault="001F2565" w:rsidP="00F52F45">
      <w:pPr>
        <w:sectPr w:rsidR="001F2565" w:rsidSect="001F256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55D456E1" w14:textId="77777777" w:rsidR="001F2565" w:rsidRDefault="001F2565" w:rsidP="00F52F45"/>
    <w:p w14:paraId="6C762824" w14:textId="0C312E92" w:rsidR="00F52F45" w:rsidRDefault="00F52F45" w:rsidP="00F52F45">
      <w:r>
        <w:t xml:space="preserve">All donations will be greatly </w:t>
      </w:r>
      <w:proofErr w:type="gramStart"/>
      <w:r>
        <w:t>appreciated</w:t>
      </w:r>
      <w:proofErr w:type="gramEnd"/>
      <w:r>
        <w:t xml:space="preserve"> and the funds raised will help our P&amp;C with the purchase of new playground equipment for all our students to enjoy.</w:t>
      </w:r>
    </w:p>
    <w:p w14:paraId="7FD4D424" w14:textId="4E15C649" w:rsidR="00F52F45" w:rsidRDefault="00F52F45" w:rsidP="00F52F45">
      <w:r>
        <w:t>Because these hampers will be assembled and stored at the school until the raffle (</w:t>
      </w:r>
      <w:proofErr w:type="gramStart"/>
      <w:r>
        <w:t>Presentation day</w:t>
      </w:r>
      <w:proofErr w:type="gramEnd"/>
      <w:r>
        <w:t>) we ask that anything donated not require refrigeration or have a short expiry date</w:t>
      </w:r>
      <w:r w:rsidR="001F2565">
        <w:t>.</w:t>
      </w:r>
    </w:p>
    <w:p w14:paraId="6CDD3377" w14:textId="5B145C67" w:rsidR="00F52F45" w:rsidRDefault="002477C6">
      <w:r>
        <w:t xml:space="preserve">To support the </w:t>
      </w:r>
      <w:proofErr w:type="gramStart"/>
      <w:r w:rsidR="001A61B2">
        <w:t>monster</w:t>
      </w:r>
      <w:proofErr w:type="gramEnd"/>
      <w:r>
        <w:t xml:space="preserve"> raffle t</w:t>
      </w:r>
      <w:r w:rsidR="00F52F45">
        <w:t>he school is currently seeking support from community members and</w:t>
      </w:r>
      <w:r>
        <w:t xml:space="preserve"> community</w:t>
      </w:r>
      <w:r w:rsidR="00F52F45">
        <w:t xml:space="preserve"> businesses to donate prizes for our raffle and it is hoped we will be able to share our online ticketing process very soon once all the prizes have been sorted.</w:t>
      </w:r>
      <w:r>
        <w:t xml:space="preserve"> We have already had a</w:t>
      </w:r>
      <w:r w:rsidR="00347E35">
        <w:t xml:space="preserve"> </w:t>
      </w:r>
      <w:proofErr w:type="gramStart"/>
      <w:r w:rsidR="00347E35">
        <w:t>brand new</w:t>
      </w:r>
      <w:proofErr w:type="gramEnd"/>
      <w:r>
        <w:t xml:space="preserve"> iPad </w:t>
      </w:r>
      <w:r w:rsidR="00347E35">
        <w:t>(</w:t>
      </w:r>
      <w:r>
        <w:t>10</w:t>
      </w:r>
      <w:r w:rsidRPr="002477C6">
        <w:rPr>
          <w:vertAlign w:val="superscript"/>
        </w:rPr>
        <w:t>th</w:t>
      </w:r>
      <w:r>
        <w:t xml:space="preserve"> gen</w:t>
      </w:r>
      <w:r w:rsidR="00347E35">
        <w:t>eration)</w:t>
      </w:r>
      <w:r>
        <w:t xml:space="preserve"> donated from a very generous family (Thank you Norman</w:t>
      </w:r>
      <w:r w:rsidR="00347E35">
        <w:t xml:space="preserve"> family!</w:t>
      </w:r>
      <w:r>
        <w:t xml:space="preserve">) </w:t>
      </w:r>
    </w:p>
    <w:p w14:paraId="78BB22ED" w14:textId="557A3C6F" w:rsidR="002477C6" w:rsidRDefault="002477C6">
      <w:r>
        <w:t>The P&amp;C will also be holding a school even</w:t>
      </w:r>
      <w:r w:rsidR="001A61B2">
        <w:t>ing</w:t>
      </w:r>
      <w:r>
        <w:t xml:space="preserve"> </w:t>
      </w:r>
      <w:r w:rsidR="001F2565">
        <w:t xml:space="preserve">Christmas themed </w:t>
      </w:r>
      <w:r>
        <w:t xml:space="preserve">disco on Friday December 9, </w:t>
      </w:r>
      <w:proofErr w:type="gramStart"/>
      <w:r>
        <w:t>2022</w:t>
      </w:r>
      <w:proofErr w:type="gramEnd"/>
      <w:r>
        <w:t xml:space="preserve"> with a BBQ</w:t>
      </w:r>
      <w:r w:rsidR="001F2565">
        <w:t xml:space="preserve"> meal deal</w:t>
      </w:r>
      <w:r>
        <w:t>. Students will be able to play games, spend time with friends and celebrate</w:t>
      </w:r>
      <w:r w:rsidR="001F2565">
        <w:t xml:space="preserve"> the end of the school year.</w:t>
      </w:r>
    </w:p>
    <w:p w14:paraId="4D6D5D98" w14:textId="4E057B37" w:rsidR="001F2565" w:rsidRDefault="001F2565">
      <w:r>
        <w:t>We are excited that we can again have school functions and activities and will send home notes before each event</w:t>
      </w:r>
      <w:r w:rsidR="00671CAE">
        <w:t>.</w:t>
      </w:r>
    </w:p>
    <w:p w14:paraId="4354C0AD" w14:textId="4A5593D6" w:rsidR="00671CAE" w:rsidRDefault="00671CAE">
      <w:r>
        <w:t>P and C Committee 2022.</w:t>
      </w:r>
    </w:p>
    <w:p w14:paraId="5AC460FA" w14:textId="77777777" w:rsidR="00347E35" w:rsidRDefault="00347E35"/>
    <w:p w14:paraId="50155D38" w14:textId="3729D45A" w:rsidR="00671CAE" w:rsidRDefault="00671CAE">
      <w:r>
        <w:t xml:space="preserve">Tamara Norman, Ashlee Brennan, Brett </w:t>
      </w:r>
      <w:proofErr w:type="gramStart"/>
      <w:r>
        <w:t>Norman</w:t>
      </w:r>
      <w:proofErr w:type="gramEnd"/>
      <w:r>
        <w:t xml:space="preserve"> and </w:t>
      </w:r>
      <w:proofErr w:type="spellStart"/>
      <w:r>
        <w:t>Zahera</w:t>
      </w:r>
      <w:proofErr w:type="spellEnd"/>
      <w:r>
        <w:t xml:space="preserve"> </w:t>
      </w:r>
      <w:proofErr w:type="spellStart"/>
      <w:r>
        <w:t>Perwaiz</w:t>
      </w:r>
      <w:proofErr w:type="spellEnd"/>
      <w:r>
        <w:t>.</w:t>
      </w:r>
    </w:p>
    <w:sectPr w:rsidR="00671CAE" w:rsidSect="001F256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0A9"/>
    <w:multiLevelType w:val="hybridMultilevel"/>
    <w:tmpl w:val="9AFA111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0050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5"/>
    <w:rsid w:val="001A61B2"/>
    <w:rsid w:val="001F2565"/>
    <w:rsid w:val="002477C6"/>
    <w:rsid w:val="002D1590"/>
    <w:rsid w:val="00347E35"/>
    <w:rsid w:val="00584F75"/>
    <w:rsid w:val="00671CAE"/>
    <w:rsid w:val="00CB0174"/>
    <w:rsid w:val="00CE457F"/>
    <w:rsid w:val="00D8141A"/>
    <w:rsid w:val="00EC7335"/>
    <w:rsid w:val="00F36DC7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1847"/>
  <w15:chartTrackingRefBased/>
  <w15:docId w15:val="{57BB0F67-3CB0-4519-AA76-61003DC6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bCs/>
        <w:color w:val="000000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Gothic">
    <w:name w:val="Century Gothic"/>
    <w:basedOn w:val="Normal"/>
    <w:link w:val="CenturyGothicChar"/>
    <w:qFormat/>
    <w:rsid w:val="002D1590"/>
    <w:pPr>
      <w:autoSpaceDE w:val="0"/>
      <w:autoSpaceDN w:val="0"/>
      <w:adjustRightInd w:val="0"/>
      <w:spacing w:after="0" w:line="240" w:lineRule="auto"/>
    </w:pPr>
    <w:rPr>
      <w:bCs w:val="0"/>
      <w:color w:val="041E42"/>
      <w:szCs w:val="23"/>
    </w:rPr>
  </w:style>
  <w:style w:type="character" w:customStyle="1" w:styleId="CenturyGothicChar">
    <w:name w:val="Century Gothic Char"/>
    <w:basedOn w:val="DefaultParagraphFont"/>
    <w:link w:val="CenturyGothic"/>
    <w:rsid w:val="002D1590"/>
    <w:rPr>
      <w:rFonts w:ascii="Century Gothic" w:hAnsi="Century Gothic" w:cs="Arial"/>
      <w:bCs w:val="0"/>
      <w:color w:val="041E42"/>
      <w:sz w:val="20"/>
      <w:szCs w:val="23"/>
    </w:rPr>
  </w:style>
  <w:style w:type="paragraph" w:customStyle="1" w:styleId="MyStyle">
    <w:name w:val="My Style"/>
    <w:basedOn w:val="Normal"/>
    <w:link w:val="MyStyleChar"/>
    <w:autoRedefine/>
    <w:qFormat/>
    <w:rsid w:val="00D8141A"/>
    <w:pPr>
      <w:widowControl w:val="0"/>
      <w:autoSpaceDE w:val="0"/>
      <w:autoSpaceDN w:val="0"/>
      <w:spacing w:before="1" w:after="0" w:line="293" w:lineRule="exact"/>
      <w:ind w:firstLine="284"/>
      <w:outlineLvl w:val="2"/>
    </w:pPr>
    <w:rPr>
      <w:rFonts w:eastAsia="Century Gothic" w:cs="Century Gothic"/>
      <w:bCs w:val="0"/>
      <w:sz w:val="24"/>
      <w:szCs w:val="24"/>
      <w:u w:color="000000"/>
    </w:rPr>
  </w:style>
  <w:style w:type="character" w:customStyle="1" w:styleId="MyStyleChar">
    <w:name w:val="My Style Char"/>
    <w:basedOn w:val="DefaultParagraphFont"/>
    <w:link w:val="MyStyle"/>
    <w:rsid w:val="00D8141A"/>
    <w:rPr>
      <w:rFonts w:eastAsia="Century Gothic" w:cs="Century Gothic"/>
      <w:bCs w:val="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5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1971</Characters>
  <Application>Microsoft Office Word</Application>
  <DocSecurity>4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Narres (Craig Narres)</dc:creator>
  <cp:keywords/>
  <dc:description/>
  <cp:lastModifiedBy>Suzie Cazalet</cp:lastModifiedBy>
  <cp:revision>2</cp:revision>
  <cp:lastPrinted>2022-11-13T23:42:00Z</cp:lastPrinted>
  <dcterms:created xsi:type="dcterms:W3CDTF">2022-11-14T02:43:00Z</dcterms:created>
  <dcterms:modified xsi:type="dcterms:W3CDTF">2022-11-14T02:43:00Z</dcterms:modified>
</cp:coreProperties>
</file>