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76E2" w14:textId="7A35A418" w:rsidR="000938AE" w:rsidRPr="006E2AEE" w:rsidRDefault="000938AE" w:rsidP="000938AE">
      <w:pPr>
        <w:pStyle w:val="Title"/>
        <w:rPr>
          <w:rFonts w:ascii="Albertus Extra Bold" w:hAnsi="Albertus Extra Bold"/>
          <w:sz w:val="36"/>
          <w:szCs w:val="36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25264" wp14:editId="2AE04EA4">
            <wp:simplePos x="0" y="0"/>
            <wp:positionH relativeFrom="column">
              <wp:posOffset>329565</wp:posOffset>
            </wp:positionH>
            <wp:positionV relativeFrom="paragraph">
              <wp:posOffset>-87630</wp:posOffset>
            </wp:positionV>
            <wp:extent cx="5226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471" y="20817"/>
                <wp:lineTo x="20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sz w:val="36"/>
          <w:szCs w:val="36"/>
          <w:u w:val="none"/>
        </w:rPr>
        <w:t xml:space="preserve">  </w:t>
      </w:r>
      <w:r w:rsidRPr="006E2AEE">
        <w:rPr>
          <w:rFonts w:ascii="Albertus Extra Bold" w:hAnsi="Albertus Extra Bold"/>
          <w:sz w:val="36"/>
          <w:szCs w:val="36"/>
          <w:u w:val="none"/>
        </w:rPr>
        <w:t>BRINGELLY PUBLIC SCHOOL</w:t>
      </w:r>
    </w:p>
    <w:p w14:paraId="5AE08A8D" w14:textId="77777777" w:rsidR="000938AE" w:rsidRDefault="000938AE" w:rsidP="000938AE">
      <w:pPr>
        <w:pStyle w:val="Sub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 </w:t>
      </w:r>
      <w:r w:rsidRPr="006E2AEE">
        <w:rPr>
          <w:rFonts w:ascii="Albertus Extra Bold" w:hAnsi="Albertus Extra Bold"/>
          <w:sz w:val="16"/>
          <w:szCs w:val="16"/>
        </w:rPr>
        <w:t>“TOGETHER WE GROW"</w:t>
      </w:r>
    </w:p>
    <w:p w14:paraId="733023E1" w14:textId="77777777" w:rsidR="000938AE" w:rsidRPr="001E4C7F" w:rsidRDefault="000938AE" w:rsidP="000938AE">
      <w:pPr>
        <w:pStyle w:val="Subtitle"/>
        <w:rPr>
          <w:rFonts w:ascii="Albertus Extra Bold" w:hAnsi="Albertus Extra Bold"/>
          <w:szCs w:val="24"/>
        </w:rPr>
      </w:pPr>
      <w:proofErr w:type="spellStart"/>
      <w:r w:rsidRPr="001E4C7F">
        <w:rPr>
          <w:rFonts w:ascii="Albertus Extra Bold" w:hAnsi="Albertus Extra Bold"/>
          <w:szCs w:val="24"/>
        </w:rPr>
        <w:t>Darug</w:t>
      </w:r>
      <w:proofErr w:type="spellEnd"/>
      <w:r w:rsidRPr="001E4C7F">
        <w:rPr>
          <w:rFonts w:ascii="Albertus Extra Bold" w:hAnsi="Albertus Extra Bold"/>
          <w:szCs w:val="24"/>
        </w:rPr>
        <w:t xml:space="preserve"> Country</w:t>
      </w:r>
    </w:p>
    <w:p w14:paraId="18DD54B8" w14:textId="77777777" w:rsidR="000938AE" w:rsidRDefault="000938AE" w:rsidP="000938AE"/>
    <w:p w14:paraId="7E07D28F" w14:textId="77777777" w:rsidR="000938AE" w:rsidRDefault="000938AE" w:rsidP="000938AE">
      <w:pPr>
        <w:rPr>
          <w:sz w:val="2"/>
          <w:szCs w:val="2"/>
        </w:rPr>
      </w:pPr>
    </w:p>
    <w:p w14:paraId="0D25AF3D" w14:textId="77777777" w:rsidR="000938AE" w:rsidRDefault="000938AE" w:rsidP="000938AE">
      <w:pPr>
        <w:rPr>
          <w:sz w:val="2"/>
          <w:szCs w:val="2"/>
        </w:rPr>
      </w:pPr>
    </w:p>
    <w:p w14:paraId="79C0713A" w14:textId="77777777" w:rsidR="000938AE" w:rsidRDefault="000938AE" w:rsidP="000938AE">
      <w:pPr>
        <w:rPr>
          <w:sz w:val="2"/>
          <w:szCs w:val="2"/>
        </w:rPr>
      </w:pPr>
    </w:p>
    <w:p w14:paraId="66C4B581" w14:textId="77777777" w:rsidR="000938AE" w:rsidRDefault="000938AE" w:rsidP="000938AE">
      <w:pPr>
        <w:rPr>
          <w:sz w:val="2"/>
          <w:szCs w:val="2"/>
        </w:rPr>
      </w:pPr>
    </w:p>
    <w:p w14:paraId="23740462" w14:textId="77777777" w:rsidR="000938AE" w:rsidRPr="006E2AEE" w:rsidRDefault="000938AE" w:rsidP="000938AE">
      <w:pPr>
        <w:rPr>
          <w:sz w:val="2"/>
          <w:szCs w:val="2"/>
        </w:rPr>
        <w:sectPr w:rsidR="000938AE" w:rsidRPr="006E2AEE" w:rsidSect="00EC3408">
          <w:footerReference w:type="default" r:id="rId8"/>
          <w:pgSz w:w="11904" w:h="16836"/>
          <w:pgMar w:top="709" w:right="1272" w:bottom="1304" w:left="1304" w:header="709" w:footer="709" w:gutter="0"/>
          <w:cols w:space="709"/>
        </w:sectPr>
      </w:pPr>
    </w:p>
    <w:p w14:paraId="34D8FA5F" w14:textId="77777777" w:rsidR="000938AE" w:rsidRPr="0061419D" w:rsidRDefault="000938AE" w:rsidP="000938AE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61419D">
            <w:rPr>
              <w:rFonts w:ascii="Calibri" w:hAnsi="Calibri"/>
            </w:rPr>
            <w:t>PO Box</w:t>
          </w:r>
        </w:smartTag>
        <w:r w:rsidRPr="0061419D">
          <w:rPr>
            <w:rFonts w:ascii="Calibri" w:hAnsi="Calibri"/>
          </w:rPr>
          <w:t xml:space="preserve"> 103</w:t>
        </w:r>
      </w:smartTag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  <w:t xml:space="preserve">                                   </w:t>
      </w:r>
    </w:p>
    <w:p w14:paraId="0309CF07" w14:textId="022424C1" w:rsidR="000938AE" w:rsidRPr="0061419D" w:rsidRDefault="00252648" w:rsidP="000938AE">
      <w:pPr>
        <w:rPr>
          <w:rFonts w:ascii="Calibri" w:hAnsi="Calibri"/>
        </w:rPr>
      </w:pPr>
      <w:r>
        <w:rPr>
          <w:rFonts w:ascii="Calibri" w:hAnsi="Calibri"/>
        </w:rPr>
        <w:t>101 Wentworth Rd</w:t>
      </w:r>
    </w:p>
    <w:p w14:paraId="2A580215" w14:textId="77777777" w:rsidR="000938AE" w:rsidRPr="0061419D" w:rsidRDefault="000938AE" w:rsidP="000938AE">
      <w:pPr>
        <w:rPr>
          <w:rFonts w:ascii="Calibri" w:hAnsi="Calibri"/>
        </w:rPr>
      </w:pPr>
      <w:proofErr w:type="gramStart"/>
      <w:r w:rsidRPr="0061419D">
        <w:rPr>
          <w:rFonts w:ascii="Calibri" w:hAnsi="Calibri"/>
        </w:rPr>
        <w:t>BRINGELLY  NSW</w:t>
      </w:r>
      <w:proofErr w:type="gramEnd"/>
      <w:r w:rsidRPr="0061419D">
        <w:rPr>
          <w:rFonts w:ascii="Calibri" w:hAnsi="Calibri"/>
        </w:rPr>
        <w:t xml:space="preserve">  2556</w:t>
      </w:r>
      <w:r w:rsidRPr="0061419D">
        <w:rPr>
          <w:rFonts w:ascii="Calibri" w:hAnsi="Calibri"/>
        </w:rPr>
        <w:tab/>
      </w:r>
    </w:p>
    <w:p w14:paraId="0D549E80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61419D">
        <w:rPr>
          <w:rFonts w:ascii="Calibri" w:hAnsi="Calibri"/>
        </w:rPr>
        <w:t xml:space="preserve"> Telephone: 02 4774 8271</w:t>
      </w:r>
    </w:p>
    <w:p w14:paraId="025147D4" w14:textId="77777777" w:rsidR="000938AE" w:rsidRPr="0061419D" w:rsidRDefault="000938AE" w:rsidP="000938AE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Facsimile:  02 4774 9202                        </w:t>
      </w:r>
    </w:p>
    <w:p w14:paraId="033D53C1" w14:textId="77777777" w:rsidR="000938AE" w:rsidRPr="0061419D" w:rsidRDefault="000938AE" w:rsidP="000938AE">
      <w:pPr>
        <w:suppressAutoHyphens/>
        <w:jc w:val="right"/>
        <w:rPr>
          <w:rFonts w:ascii="Calibri" w:hAnsi="Calibri"/>
        </w:rPr>
      </w:pPr>
      <w:r w:rsidRPr="0061419D">
        <w:rPr>
          <w:rFonts w:ascii="Calibri" w:hAnsi="Calibri"/>
        </w:rPr>
        <w:t>Email: bringelly-p.school@det.nsw.edu.au</w:t>
      </w:r>
    </w:p>
    <w:p w14:paraId="62C2CE62" w14:textId="77777777" w:rsidR="000938AE" w:rsidRPr="0061419D" w:rsidRDefault="000938AE" w:rsidP="000938AE">
      <w:pPr>
        <w:pStyle w:val="Title"/>
        <w:rPr>
          <w:rFonts w:ascii="Calibri" w:hAnsi="Calibri"/>
        </w:rPr>
        <w:sectPr w:rsidR="000938AE" w:rsidRPr="0061419D" w:rsidSect="0061419D">
          <w:type w:val="continuous"/>
          <w:pgSz w:w="11904" w:h="16836"/>
          <w:pgMar w:top="1304" w:right="1272" w:bottom="1304" w:left="1304" w:header="709" w:footer="709" w:gutter="0"/>
          <w:cols w:num="2" w:space="720"/>
        </w:sectPr>
      </w:pPr>
    </w:p>
    <w:p w14:paraId="66746A13" w14:textId="77777777" w:rsidR="000938AE" w:rsidRDefault="000938AE" w:rsidP="000938AE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Arial Narrow" w:hAnsi="Arial Narrow"/>
        </w:rPr>
      </w:pPr>
    </w:p>
    <w:p w14:paraId="1B16435B" w14:textId="77777777" w:rsidR="000938AE" w:rsidRDefault="000938AE" w:rsidP="000938AE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Arial Narrow" w:hAnsi="Arial Narrow"/>
        </w:rPr>
      </w:pPr>
    </w:p>
    <w:p w14:paraId="3CBC32BA" w14:textId="72FCD612" w:rsidR="00622206" w:rsidRPr="00622206" w:rsidRDefault="000938AE" w:rsidP="00622206">
      <w:pPr>
        <w:pStyle w:val="Header"/>
        <w:tabs>
          <w:tab w:val="clear" w:pos="4320"/>
          <w:tab w:val="clear" w:pos="8640"/>
        </w:tabs>
        <w:ind w:right="-631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Montserrat" w:hAnsi="Montserrat"/>
          <w:color w:val="041E42"/>
          <w:lang w:eastAsia="en-AU"/>
        </w:rPr>
        <w:tab/>
      </w:r>
      <w:r w:rsidR="00622206" w:rsidRPr="00622206">
        <w:rPr>
          <w:rFonts w:ascii="Century Gothic" w:hAnsi="Century Gothic"/>
          <w:b/>
          <w:sz w:val="22"/>
          <w:szCs w:val="22"/>
        </w:rPr>
        <w:t>SWIMMING CARNIVAL 202</w:t>
      </w:r>
      <w:r w:rsidR="00F76C21">
        <w:rPr>
          <w:rFonts w:ascii="Century Gothic" w:hAnsi="Century Gothic"/>
          <w:b/>
          <w:sz w:val="22"/>
          <w:szCs w:val="22"/>
        </w:rPr>
        <w:t>3</w:t>
      </w:r>
    </w:p>
    <w:p w14:paraId="1AF2E01D" w14:textId="77777777" w:rsidR="00622206" w:rsidRPr="00622206" w:rsidRDefault="00622206" w:rsidP="00622206">
      <w:pPr>
        <w:ind w:right="-631"/>
        <w:jc w:val="center"/>
        <w:rPr>
          <w:rFonts w:ascii="Century Gothic" w:eastAsia="Times" w:hAnsi="Century Gothic"/>
          <w:b/>
          <w:sz w:val="22"/>
          <w:szCs w:val="22"/>
          <w:u w:val="single"/>
        </w:rPr>
      </w:pPr>
    </w:p>
    <w:p w14:paraId="728C8A81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Dear Parents/Caregivers,</w:t>
      </w:r>
    </w:p>
    <w:p w14:paraId="14AA6C21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6902EBCD" w14:textId="618D855F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Students are invited to attend our school’s swimming carnival on </w:t>
      </w:r>
      <w:r w:rsidR="00F76C21" w:rsidRPr="00F76C21">
        <w:rPr>
          <w:rFonts w:ascii="Century Gothic" w:eastAsia="Times" w:hAnsi="Century Gothic"/>
          <w:sz w:val="22"/>
          <w:szCs w:val="22"/>
        </w:rPr>
        <w:t>Thursday</w:t>
      </w:r>
      <w:r w:rsidRPr="00F76C21">
        <w:rPr>
          <w:rFonts w:ascii="Century Gothic" w:eastAsia="Times" w:hAnsi="Century Gothic"/>
          <w:sz w:val="22"/>
          <w:szCs w:val="22"/>
        </w:rPr>
        <w:t xml:space="preserve"> </w:t>
      </w:r>
      <w:r w:rsidR="00F76C21">
        <w:rPr>
          <w:rFonts w:ascii="Century Gothic" w:eastAsia="Times" w:hAnsi="Century Gothic"/>
          <w:sz w:val="22"/>
          <w:szCs w:val="22"/>
        </w:rPr>
        <w:t>9th</w:t>
      </w:r>
      <w:r w:rsidRPr="00F76C21">
        <w:rPr>
          <w:rFonts w:ascii="Century Gothic" w:eastAsia="Times" w:hAnsi="Century Gothic"/>
          <w:sz w:val="22"/>
          <w:szCs w:val="22"/>
        </w:rPr>
        <w:t xml:space="preserve"> February 202</w:t>
      </w:r>
      <w:r w:rsidR="00F76C21" w:rsidRPr="00F76C21">
        <w:rPr>
          <w:rFonts w:ascii="Century Gothic" w:eastAsia="Times" w:hAnsi="Century Gothic"/>
          <w:sz w:val="22"/>
          <w:szCs w:val="22"/>
        </w:rPr>
        <w:t>3</w:t>
      </w:r>
      <w:r w:rsidRPr="00622206">
        <w:rPr>
          <w:rFonts w:ascii="Century Gothic" w:eastAsia="Times" w:hAnsi="Century Gothic"/>
          <w:sz w:val="22"/>
          <w:szCs w:val="22"/>
        </w:rPr>
        <w:t>. The carnival is for</w:t>
      </w:r>
      <w:r w:rsidR="008553B1">
        <w:rPr>
          <w:rFonts w:ascii="Century Gothic" w:eastAsia="Times" w:hAnsi="Century Gothic"/>
          <w:sz w:val="22"/>
          <w:szCs w:val="22"/>
        </w:rPr>
        <w:t xml:space="preserve"> </w:t>
      </w:r>
      <w:r w:rsidR="00B37AF6">
        <w:rPr>
          <w:rFonts w:ascii="Century Gothic" w:eastAsia="Times" w:hAnsi="Century Gothic"/>
          <w:sz w:val="22"/>
          <w:szCs w:val="22"/>
        </w:rPr>
        <w:t xml:space="preserve">all </w:t>
      </w:r>
      <w:r w:rsidRPr="00622206">
        <w:rPr>
          <w:rFonts w:ascii="Century Gothic" w:eastAsia="Times" w:hAnsi="Century Gothic"/>
          <w:sz w:val="22"/>
          <w:szCs w:val="22"/>
        </w:rPr>
        <w:t xml:space="preserve">years </w:t>
      </w:r>
      <w:r w:rsidR="00B37AF6">
        <w:rPr>
          <w:rFonts w:ascii="Century Gothic" w:eastAsia="Times" w:hAnsi="Century Gothic"/>
          <w:sz w:val="22"/>
          <w:szCs w:val="22"/>
        </w:rPr>
        <w:t>K</w:t>
      </w:r>
      <w:r w:rsidRPr="00622206">
        <w:rPr>
          <w:rFonts w:ascii="Century Gothic" w:eastAsia="Times" w:hAnsi="Century Gothic"/>
          <w:sz w:val="22"/>
          <w:szCs w:val="22"/>
        </w:rPr>
        <w:t>-6</w:t>
      </w:r>
      <w:r w:rsidR="00B37AF6">
        <w:rPr>
          <w:rFonts w:ascii="Century Gothic" w:eastAsia="Times" w:hAnsi="Century Gothic"/>
          <w:sz w:val="22"/>
          <w:szCs w:val="22"/>
        </w:rPr>
        <w:t>.</w:t>
      </w:r>
      <w:r w:rsidR="005D61CA">
        <w:rPr>
          <w:rFonts w:ascii="Century Gothic" w:eastAsia="Times" w:hAnsi="Century Gothic"/>
          <w:sz w:val="22"/>
          <w:szCs w:val="22"/>
        </w:rPr>
        <w:t xml:space="preserve"> </w:t>
      </w:r>
      <w:r w:rsidR="00B37AF6">
        <w:rPr>
          <w:rFonts w:ascii="Century Gothic" w:eastAsia="Times" w:hAnsi="Century Gothic"/>
          <w:sz w:val="22"/>
          <w:szCs w:val="22"/>
        </w:rPr>
        <w:t>C</w:t>
      </w:r>
      <w:r w:rsidRPr="00622206">
        <w:rPr>
          <w:rFonts w:ascii="Century Gothic" w:eastAsia="Times" w:hAnsi="Century Gothic"/>
          <w:sz w:val="22"/>
          <w:szCs w:val="22"/>
        </w:rPr>
        <w:t>hildren who are competent swimmers in Year 2 (turning 8 years old in 202</w:t>
      </w:r>
      <w:r w:rsidR="00F76C21">
        <w:rPr>
          <w:rFonts w:ascii="Century Gothic" w:eastAsia="Times" w:hAnsi="Century Gothic"/>
          <w:sz w:val="22"/>
          <w:szCs w:val="22"/>
        </w:rPr>
        <w:t>3</w:t>
      </w:r>
      <w:r w:rsidRPr="00622206">
        <w:rPr>
          <w:rFonts w:ascii="Century Gothic" w:eastAsia="Times" w:hAnsi="Century Gothic"/>
          <w:sz w:val="22"/>
          <w:szCs w:val="22"/>
        </w:rPr>
        <w:t xml:space="preserve"> and can swim 50 metres) will be able to compete in the events with the Year</w:t>
      </w:r>
      <w:r w:rsidR="005D61CA">
        <w:rPr>
          <w:rFonts w:ascii="Century Gothic" w:eastAsia="Times" w:hAnsi="Century Gothic"/>
          <w:sz w:val="22"/>
          <w:szCs w:val="22"/>
        </w:rPr>
        <w:t>s</w:t>
      </w:r>
      <w:r w:rsidRPr="00622206">
        <w:rPr>
          <w:rFonts w:ascii="Century Gothic" w:eastAsia="Times" w:hAnsi="Century Gothic"/>
          <w:sz w:val="22"/>
          <w:szCs w:val="22"/>
        </w:rPr>
        <w:t xml:space="preserve"> 3-6 students.  The carnival will be held at Warragamba Swimming Pool, Warragamba.  </w:t>
      </w:r>
    </w:p>
    <w:p w14:paraId="301D120E" w14:textId="77777777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664A8338" w14:textId="77777777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The carnival is </w:t>
      </w:r>
      <w:proofErr w:type="gramStart"/>
      <w:r w:rsidRPr="00622206">
        <w:rPr>
          <w:rFonts w:ascii="Century Gothic" w:eastAsia="Times" w:hAnsi="Century Gothic"/>
          <w:sz w:val="22"/>
          <w:szCs w:val="22"/>
        </w:rPr>
        <w:t>competitive</w:t>
      </w:r>
      <w:proofErr w:type="gramEnd"/>
      <w:r w:rsidRPr="00622206">
        <w:rPr>
          <w:rFonts w:ascii="Century Gothic" w:eastAsia="Times" w:hAnsi="Century Gothic"/>
          <w:sz w:val="22"/>
          <w:szCs w:val="22"/>
        </w:rPr>
        <w:t xml:space="preserve"> and results will be used to qualify for the district carnival as well as competing for their sporting houses. </w:t>
      </w:r>
    </w:p>
    <w:p w14:paraId="5398D6E8" w14:textId="77777777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29795AC6" w14:textId="2694EA23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There will be plenty of opportunities for water activities and free play </w:t>
      </w:r>
      <w:r w:rsidR="006666A2">
        <w:rPr>
          <w:rFonts w:ascii="Century Gothic" w:eastAsia="Times" w:hAnsi="Century Gothic"/>
          <w:sz w:val="22"/>
          <w:szCs w:val="22"/>
        </w:rPr>
        <w:t>in a</w:t>
      </w:r>
      <w:r w:rsidR="002F5BAE">
        <w:rPr>
          <w:rFonts w:ascii="Century Gothic" w:eastAsia="Times" w:hAnsi="Century Gothic"/>
          <w:sz w:val="22"/>
          <w:szCs w:val="22"/>
        </w:rPr>
        <w:t xml:space="preserve"> </w:t>
      </w:r>
      <w:r w:rsidR="004F0AA3">
        <w:rPr>
          <w:rFonts w:ascii="Century Gothic" w:eastAsia="Times" w:hAnsi="Century Gothic"/>
          <w:sz w:val="22"/>
          <w:szCs w:val="22"/>
        </w:rPr>
        <w:t>separate</w:t>
      </w:r>
      <w:r w:rsidR="006666A2">
        <w:rPr>
          <w:rFonts w:ascii="Century Gothic" w:eastAsia="Times" w:hAnsi="Century Gothic"/>
          <w:sz w:val="22"/>
          <w:szCs w:val="22"/>
        </w:rPr>
        <w:t xml:space="preserve"> fun splash zone</w:t>
      </w:r>
      <w:r w:rsidR="002F5BAE">
        <w:rPr>
          <w:rFonts w:ascii="Century Gothic" w:eastAsia="Times" w:hAnsi="Century Gothic"/>
          <w:sz w:val="22"/>
          <w:szCs w:val="22"/>
        </w:rPr>
        <w:t xml:space="preserve">/shallow pool </w:t>
      </w:r>
      <w:r w:rsidRPr="00622206">
        <w:rPr>
          <w:rFonts w:ascii="Century Gothic" w:eastAsia="Times" w:hAnsi="Century Gothic"/>
          <w:sz w:val="22"/>
          <w:szCs w:val="22"/>
        </w:rPr>
        <w:t>for</w:t>
      </w:r>
      <w:r w:rsidR="005D61CA">
        <w:rPr>
          <w:rFonts w:ascii="Century Gothic" w:eastAsia="Times" w:hAnsi="Century Gothic"/>
          <w:sz w:val="22"/>
          <w:szCs w:val="22"/>
        </w:rPr>
        <w:t xml:space="preserve"> the</w:t>
      </w:r>
      <w:r w:rsidRPr="00622206">
        <w:rPr>
          <w:rFonts w:ascii="Century Gothic" w:eastAsia="Times" w:hAnsi="Century Gothic"/>
          <w:sz w:val="22"/>
          <w:szCs w:val="22"/>
        </w:rPr>
        <w:t xml:space="preserve"> </w:t>
      </w:r>
      <w:r w:rsidR="00B37AF6">
        <w:rPr>
          <w:rFonts w:ascii="Century Gothic" w:eastAsia="Times" w:hAnsi="Century Gothic"/>
          <w:sz w:val="22"/>
          <w:szCs w:val="22"/>
        </w:rPr>
        <w:t xml:space="preserve">younger grades and </w:t>
      </w:r>
      <w:r w:rsidRPr="00622206">
        <w:rPr>
          <w:rFonts w:ascii="Century Gothic" w:eastAsia="Times" w:hAnsi="Century Gothic"/>
          <w:sz w:val="22"/>
          <w:szCs w:val="22"/>
        </w:rPr>
        <w:t xml:space="preserve">children who are not confident swimmers to still participate </w:t>
      </w:r>
      <w:r w:rsidR="007E384B">
        <w:rPr>
          <w:rFonts w:ascii="Century Gothic" w:eastAsia="Times" w:hAnsi="Century Gothic"/>
          <w:sz w:val="22"/>
          <w:szCs w:val="22"/>
        </w:rPr>
        <w:t>o</w:t>
      </w:r>
      <w:r w:rsidRPr="00622206">
        <w:rPr>
          <w:rFonts w:ascii="Century Gothic" w:eastAsia="Times" w:hAnsi="Century Gothic"/>
          <w:sz w:val="22"/>
          <w:szCs w:val="22"/>
        </w:rPr>
        <w:t xml:space="preserve">n the day. </w:t>
      </w:r>
      <w:r w:rsidR="005D61CA">
        <w:rPr>
          <w:rFonts w:ascii="Century Gothic" w:eastAsia="Times" w:hAnsi="Century Gothic"/>
          <w:sz w:val="22"/>
          <w:szCs w:val="22"/>
        </w:rPr>
        <w:t xml:space="preserve"> </w:t>
      </w:r>
      <w:r w:rsidRPr="00622206">
        <w:rPr>
          <w:rFonts w:ascii="Century Gothic" w:eastAsia="Times" w:hAnsi="Century Gothic"/>
          <w:sz w:val="22"/>
          <w:szCs w:val="22"/>
        </w:rPr>
        <w:t>All children may wear their ‘Sport House’ colours to earn points for their own house.</w:t>
      </w:r>
      <w:r w:rsidR="00F04DFA">
        <w:rPr>
          <w:rFonts w:ascii="Century Gothic" w:eastAsia="Times" w:hAnsi="Century Gothic"/>
          <w:sz w:val="22"/>
          <w:szCs w:val="22"/>
        </w:rPr>
        <w:t xml:space="preserve">  </w:t>
      </w:r>
    </w:p>
    <w:p w14:paraId="2F9C2543" w14:textId="77777777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144E522F" w14:textId="5FD4D2EC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b/>
          <w:caps/>
          <w:sz w:val="22"/>
          <w:szCs w:val="22"/>
        </w:rPr>
      </w:pPr>
      <w:r w:rsidRPr="00622206">
        <w:rPr>
          <w:rFonts w:ascii="Century Gothic" w:eastAsia="Times" w:hAnsi="Century Gothic"/>
          <w:b/>
          <w:caps/>
          <w:sz w:val="22"/>
          <w:szCs w:val="22"/>
        </w:rPr>
        <w:t xml:space="preserve">Notes and money must be returned no later than </w:t>
      </w:r>
      <w:r w:rsidR="000F36F1">
        <w:rPr>
          <w:rFonts w:ascii="Century Gothic" w:eastAsia="Times" w:hAnsi="Century Gothic"/>
          <w:b/>
          <w:caps/>
          <w:sz w:val="22"/>
          <w:szCs w:val="22"/>
        </w:rPr>
        <w:t>MONDAY</w:t>
      </w:r>
      <w:r w:rsidRPr="00622206">
        <w:rPr>
          <w:rFonts w:ascii="Century Gothic" w:eastAsia="Times" w:hAnsi="Century Gothic"/>
          <w:b/>
          <w:caps/>
          <w:sz w:val="22"/>
          <w:szCs w:val="22"/>
        </w:rPr>
        <w:t xml:space="preserve"> </w:t>
      </w:r>
      <w:r w:rsidR="00F76C21">
        <w:rPr>
          <w:rFonts w:ascii="Century Gothic" w:eastAsia="Times" w:hAnsi="Century Gothic"/>
          <w:b/>
          <w:caps/>
          <w:sz w:val="22"/>
          <w:szCs w:val="22"/>
        </w:rPr>
        <w:t>6</w:t>
      </w:r>
      <w:r w:rsidRPr="00622206">
        <w:rPr>
          <w:rFonts w:ascii="Century Gothic" w:eastAsia="Times" w:hAnsi="Century Gothic"/>
          <w:b/>
          <w:caps/>
          <w:sz w:val="22"/>
          <w:szCs w:val="22"/>
          <w:vertAlign w:val="superscript"/>
        </w:rPr>
        <w:t>th</w:t>
      </w:r>
      <w:r w:rsidRPr="00622206">
        <w:rPr>
          <w:rFonts w:ascii="Century Gothic" w:eastAsia="Times" w:hAnsi="Century Gothic"/>
          <w:b/>
          <w:caps/>
          <w:sz w:val="22"/>
          <w:szCs w:val="22"/>
        </w:rPr>
        <w:t xml:space="preserve"> </w:t>
      </w:r>
      <w:proofErr w:type="gramStart"/>
      <w:r w:rsidRPr="00622206">
        <w:rPr>
          <w:rFonts w:ascii="Century Gothic" w:eastAsia="Times" w:hAnsi="Century Gothic"/>
          <w:b/>
          <w:caps/>
          <w:sz w:val="22"/>
          <w:szCs w:val="22"/>
        </w:rPr>
        <w:t>february,</w:t>
      </w:r>
      <w:proofErr w:type="gramEnd"/>
      <w:r w:rsidRPr="00622206">
        <w:rPr>
          <w:rFonts w:ascii="Century Gothic" w:eastAsia="Times" w:hAnsi="Century Gothic"/>
          <w:b/>
          <w:caps/>
          <w:sz w:val="22"/>
          <w:szCs w:val="22"/>
        </w:rPr>
        <w:t xml:space="preserve"> 202</w:t>
      </w:r>
      <w:r w:rsidR="00F76C21">
        <w:rPr>
          <w:rFonts w:ascii="Century Gothic" w:eastAsia="Times" w:hAnsi="Century Gothic"/>
          <w:b/>
          <w:caps/>
          <w:sz w:val="22"/>
          <w:szCs w:val="22"/>
        </w:rPr>
        <w:t>3</w:t>
      </w:r>
      <w:r w:rsidRPr="00622206">
        <w:rPr>
          <w:rFonts w:ascii="Century Gothic" w:eastAsia="Times" w:hAnsi="Century Gothic"/>
          <w:b/>
          <w:caps/>
          <w:sz w:val="22"/>
          <w:szCs w:val="22"/>
        </w:rPr>
        <w:t xml:space="preserve">. </w:t>
      </w:r>
    </w:p>
    <w:p w14:paraId="1BB39C8F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5489D85D" w14:textId="708FE066" w:rsidR="00622206" w:rsidRPr="00622206" w:rsidRDefault="00622206" w:rsidP="00622206">
      <w:pPr>
        <w:spacing w:line="276" w:lineRule="auto"/>
        <w:ind w:left="720" w:right="-629" w:hanging="72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COST:</w:t>
      </w:r>
      <w:r w:rsidRPr="00622206">
        <w:rPr>
          <w:rFonts w:ascii="Century Gothic" w:eastAsia="Times" w:hAnsi="Century Gothic"/>
          <w:sz w:val="22"/>
          <w:szCs w:val="22"/>
        </w:rPr>
        <w:tab/>
      </w:r>
      <w:r w:rsidRPr="00622206">
        <w:rPr>
          <w:rFonts w:ascii="Century Gothic" w:eastAsia="Times" w:hAnsi="Century Gothic"/>
          <w:sz w:val="22"/>
          <w:szCs w:val="22"/>
        </w:rPr>
        <w:tab/>
      </w:r>
      <w:r w:rsidRPr="00622206">
        <w:rPr>
          <w:rFonts w:ascii="Century Gothic" w:eastAsia="Times" w:hAnsi="Century Gothic"/>
          <w:sz w:val="22"/>
          <w:szCs w:val="22"/>
        </w:rPr>
        <w:tab/>
      </w:r>
      <w:r w:rsidR="00B37AF6">
        <w:rPr>
          <w:rFonts w:ascii="Century Gothic" w:eastAsia="Times" w:hAnsi="Century Gothic"/>
          <w:sz w:val="22"/>
          <w:szCs w:val="22"/>
        </w:rPr>
        <w:t>$20.00</w:t>
      </w:r>
      <w:r w:rsidRPr="00622206">
        <w:rPr>
          <w:rFonts w:ascii="Century Gothic" w:eastAsia="Times" w:hAnsi="Century Gothic"/>
          <w:sz w:val="22"/>
          <w:szCs w:val="22"/>
        </w:rPr>
        <w:t xml:space="preserve"> per student – (includes bus fare and pool entry </w:t>
      </w:r>
      <w:r w:rsidRPr="00B37AF6">
        <w:rPr>
          <w:rFonts w:ascii="Century Gothic" w:eastAsia="Times" w:hAnsi="Century Gothic"/>
          <w:sz w:val="22"/>
          <w:szCs w:val="22"/>
        </w:rPr>
        <w:t>of $3.</w:t>
      </w:r>
      <w:r w:rsidR="00A875A9" w:rsidRPr="00B37AF6">
        <w:rPr>
          <w:rFonts w:ascii="Century Gothic" w:eastAsia="Times" w:hAnsi="Century Gothic"/>
          <w:sz w:val="22"/>
          <w:szCs w:val="22"/>
        </w:rPr>
        <w:t>4</w:t>
      </w:r>
      <w:r w:rsidRPr="00B37AF6">
        <w:rPr>
          <w:rFonts w:ascii="Century Gothic" w:eastAsia="Times" w:hAnsi="Century Gothic"/>
          <w:sz w:val="22"/>
          <w:szCs w:val="22"/>
        </w:rPr>
        <w:t>0)</w:t>
      </w:r>
      <w:r w:rsidRPr="00622206">
        <w:rPr>
          <w:rFonts w:ascii="Century Gothic" w:eastAsia="Times" w:hAnsi="Century Gothic"/>
          <w:sz w:val="22"/>
          <w:szCs w:val="22"/>
        </w:rPr>
        <w:tab/>
      </w:r>
      <w:r w:rsidRPr="00622206">
        <w:rPr>
          <w:rFonts w:ascii="Century Gothic" w:eastAsia="Times" w:hAnsi="Century Gothic"/>
          <w:sz w:val="22"/>
          <w:szCs w:val="22"/>
        </w:rPr>
        <w:tab/>
      </w:r>
      <w:r>
        <w:rPr>
          <w:rFonts w:ascii="Century Gothic" w:eastAsia="Times" w:hAnsi="Century Gothic"/>
          <w:sz w:val="22"/>
          <w:szCs w:val="22"/>
        </w:rPr>
        <w:tab/>
        <w:t xml:space="preserve">            </w:t>
      </w:r>
      <w:r w:rsidRPr="00B37AF6">
        <w:rPr>
          <w:rFonts w:ascii="Century Gothic" w:eastAsia="Times" w:hAnsi="Century Gothic"/>
          <w:sz w:val="22"/>
          <w:szCs w:val="22"/>
        </w:rPr>
        <w:t>$2.</w:t>
      </w:r>
      <w:r w:rsidR="00A875A9" w:rsidRPr="00B37AF6">
        <w:rPr>
          <w:rFonts w:ascii="Century Gothic" w:eastAsia="Times" w:hAnsi="Century Gothic"/>
          <w:sz w:val="22"/>
          <w:szCs w:val="22"/>
        </w:rPr>
        <w:t>6</w:t>
      </w:r>
      <w:r w:rsidRPr="00B37AF6">
        <w:rPr>
          <w:rFonts w:ascii="Century Gothic" w:eastAsia="Times" w:hAnsi="Century Gothic"/>
          <w:sz w:val="22"/>
          <w:szCs w:val="22"/>
        </w:rPr>
        <w:t>0 for</w:t>
      </w:r>
      <w:r>
        <w:rPr>
          <w:rFonts w:ascii="Century Gothic" w:eastAsia="Times" w:hAnsi="Century Gothic"/>
          <w:sz w:val="22"/>
          <w:szCs w:val="22"/>
        </w:rPr>
        <w:t xml:space="preserve"> </w:t>
      </w:r>
      <w:r w:rsidRPr="00622206">
        <w:rPr>
          <w:rFonts w:ascii="Century Gothic" w:eastAsia="Times" w:hAnsi="Century Gothic"/>
          <w:sz w:val="22"/>
          <w:szCs w:val="22"/>
        </w:rPr>
        <w:t>Spectators – Entry to be paid at the gate on the day if you</w:t>
      </w:r>
    </w:p>
    <w:p w14:paraId="473E4D63" w14:textId="2564299D" w:rsidR="00622206" w:rsidRPr="00622206" w:rsidRDefault="00622206" w:rsidP="00622206">
      <w:pPr>
        <w:spacing w:line="276" w:lineRule="auto"/>
        <w:ind w:right="-629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                                   would like to attend</w:t>
      </w:r>
      <w:r>
        <w:rPr>
          <w:rFonts w:ascii="Century Gothic" w:eastAsia="Times" w:hAnsi="Century Gothic"/>
          <w:sz w:val="22"/>
          <w:szCs w:val="22"/>
        </w:rPr>
        <w:t xml:space="preserve"> and drive yourself</w:t>
      </w:r>
      <w:r w:rsidRPr="00622206">
        <w:rPr>
          <w:rFonts w:ascii="Century Gothic" w:eastAsia="Times" w:hAnsi="Century Gothic"/>
          <w:sz w:val="22"/>
          <w:szCs w:val="22"/>
        </w:rPr>
        <w:t>.</w:t>
      </w:r>
    </w:p>
    <w:p w14:paraId="3C2BB47E" w14:textId="32CAA53B" w:rsidR="00622206" w:rsidRPr="00622206" w:rsidRDefault="00622206" w:rsidP="00622206">
      <w:pPr>
        <w:spacing w:line="276" w:lineRule="auto"/>
        <w:ind w:right="-629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DATE:</w:t>
      </w:r>
      <w:r w:rsidRPr="00622206">
        <w:rPr>
          <w:rFonts w:ascii="Century Gothic" w:eastAsia="Times" w:hAnsi="Century Gothic"/>
          <w:sz w:val="22"/>
          <w:szCs w:val="22"/>
        </w:rPr>
        <w:tab/>
      </w:r>
      <w:r w:rsidRPr="00622206">
        <w:rPr>
          <w:rFonts w:ascii="Century Gothic" w:eastAsia="Times" w:hAnsi="Century Gothic"/>
          <w:sz w:val="22"/>
          <w:szCs w:val="22"/>
        </w:rPr>
        <w:tab/>
      </w:r>
      <w:r>
        <w:rPr>
          <w:rFonts w:ascii="Century Gothic" w:eastAsia="Times" w:hAnsi="Century Gothic"/>
          <w:sz w:val="22"/>
          <w:szCs w:val="22"/>
        </w:rPr>
        <w:t xml:space="preserve">           </w:t>
      </w:r>
      <w:r w:rsidR="00F76C21" w:rsidRPr="00F76C21">
        <w:rPr>
          <w:rFonts w:ascii="Century Gothic" w:eastAsia="Times" w:hAnsi="Century Gothic"/>
          <w:b/>
          <w:bCs/>
          <w:sz w:val="22"/>
          <w:szCs w:val="22"/>
        </w:rPr>
        <w:t>Thursday</w:t>
      </w:r>
      <w:r w:rsidRPr="00F76C21">
        <w:rPr>
          <w:rFonts w:ascii="Century Gothic" w:eastAsia="Times" w:hAnsi="Century Gothic"/>
          <w:b/>
          <w:bCs/>
          <w:sz w:val="22"/>
          <w:szCs w:val="22"/>
        </w:rPr>
        <w:t xml:space="preserve"> 9th </w:t>
      </w:r>
      <w:proofErr w:type="gramStart"/>
      <w:r w:rsidRPr="00F76C21">
        <w:rPr>
          <w:rFonts w:ascii="Century Gothic" w:eastAsia="Times" w:hAnsi="Century Gothic"/>
          <w:b/>
          <w:bCs/>
          <w:sz w:val="22"/>
          <w:szCs w:val="22"/>
        </w:rPr>
        <w:t>February,</w:t>
      </w:r>
      <w:proofErr w:type="gramEnd"/>
      <w:r w:rsidRPr="00F76C21">
        <w:rPr>
          <w:rFonts w:ascii="Century Gothic" w:eastAsia="Times" w:hAnsi="Century Gothic"/>
          <w:b/>
          <w:bCs/>
          <w:sz w:val="22"/>
          <w:szCs w:val="22"/>
        </w:rPr>
        <w:t xml:space="preserve"> 202</w:t>
      </w:r>
      <w:r w:rsidR="00DB282E">
        <w:rPr>
          <w:rFonts w:ascii="Century Gothic" w:eastAsia="Times" w:hAnsi="Century Gothic"/>
          <w:b/>
          <w:bCs/>
          <w:sz w:val="22"/>
          <w:szCs w:val="22"/>
        </w:rPr>
        <w:t>3</w:t>
      </w:r>
      <w:r w:rsidRPr="00F76C21">
        <w:rPr>
          <w:rFonts w:ascii="Century Gothic" w:eastAsia="Times" w:hAnsi="Century Gothic"/>
          <w:b/>
          <w:bCs/>
          <w:sz w:val="22"/>
          <w:szCs w:val="22"/>
        </w:rPr>
        <w:t>.</w:t>
      </w:r>
    </w:p>
    <w:p w14:paraId="73B82455" w14:textId="77777777" w:rsidR="00622206" w:rsidRPr="00622206" w:rsidRDefault="00622206" w:rsidP="00622206">
      <w:pPr>
        <w:spacing w:line="276" w:lineRule="auto"/>
        <w:ind w:right="-629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WHERE:</w:t>
      </w:r>
      <w:r w:rsidRPr="00622206">
        <w:rPr>
          <w:rFonts w:ascii="Century Gothic" w:eastAsia="Times" w:hAnsi="Century Gothic"/>
          <w:sz w:val="22"/>
          <w:szCs w:val="22"/>
        </w:rPr>
        <w:tab/>
        <w:t xml:space="preserve">           Warragamba Pool, Farnsworth Ave &amp; Warradale Rd, Warragamba  </w:t>
      </w:r>
    </w:p>
    <w:p w14:paraId="7A56B38E" w14:textId="77777777" w:rsidR="00622206" w:rsidRPr="00622206" w:rsidRDefault="00622206" w:rsidP="00622206">
      <w:pPr>
        <w:spacing w:line="276" w:lineRule="auto"/>
        <w:ind w:right="-629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BRING:                       </w:t>
      </w:r>
      <w:r w:rsidRPr="00622206">
        <w:rPr>
          <w:rFonts w:ascii="Century Gothic" w:eastAsia="Times" w:hAnsi="Century Gothic"/>
          <w:b/>
          <w:sz w:val="22"/>
          <w:szCs w:val="22"/>
        </w:rPr>
        <w:t>Swimmers, towel, goggles and your own food and drink.</w:t>
      </w:r>
      <w:r w:rsidRPr="00622206">
        <w:rPr>
          <w:rFonts w:ascii="Century Gothic" w:eastAsia="Times" w:hAnsi="Century Gothic"/>
          <w:sz w:val="22"/>
          <w:szCs w:val="22"/>
        </w:rPr>
        <w:t xml:space="preserve">  </w:t>
      </w:r>
    </w:p>
    <w:p w14:paraId="6B335754" w14:textId="77777777" w:rsidR="00622206" w:rsidRPr="00622206" w:rsidRDefault="00622206" w:rsidP="00622206">
      <w:pPr>
        <w:spacing w:line="276" w:lineRule="auto"/>
        <w:ind w:left="2880" w:right="-629" w:hanging="288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DEPART:                     9.10am</w:t>
      </w:r>
      <w:r w:rsidRPr="00622206">
        <w:rPr>
          <w:rFonts w:ascii="Century Gothic" w:eastAsia="Times" w:hAnsi="Century Gothic"/>
          <w:sz w:val="22"/>
          <w:szCs w:val="22"/>
        </w:rPr>
        <w:tab/>
      </w:r>
      <w:r w:rsidRPr="00622206">
        <w:rPr>
          <w:rFonts w:ascii="Century Gothic" w:eastAsia="Times" w:hAnsi="Century Gothic"/>
          <w:sz w:val="22"/>
          <w:szCs w:val="22"/>
        </w:rPr>
        <w:tab/>
      </w:r>
    </w:p>
    <w:p w14:paraId="2BAA1E63" w14:textId="77777777" w:rsidR="00622206" w:rsidRPr="00622206" w:rsidRDefault="00622206" w:rsidP="00622206">
      <w:pPr>
        <w:spacing w:line="276" w:lineRule="auto"/>
        <w:ind w:left="2880" w:right="-629" w:hanging="288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RETURN:                     By 3:00pm </w:t>
      </w:r>
    </w:p>
    <w:p w14:paraId="385C92F5" w14:textId="77777777" w:rsidR="00622206" w:rsidRPr="00622206" w:rsidRDefault="00622206" w:rsidP="00622206">
      <w:pPr>
        <w:ind w:left="2880" w:right="-631" w:hanging="2880"/>
        <w:rPr>
          <w:rFonts w:ascii="Century Gothic" w:eastAsia="Times" w:hAnsi="Century Gothic"/>
          <w:sz w:val="22"/>
          <w:szCs w:val="22"/>
        </w:rPr>
      </w:pPr>
    </w:p>
    <w:p w14:paraId="527E966C" w14:textId="77777777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To assist the smooth running of the carnival, please complete the form on the following page to indicate your child’s swimming ability.</w:t>
      </w:r>
    </w:p>
    <w:p w14:paraId="5D5D89C5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687B30EB" w14:textId="77777777" w:rsidR="00622206" w:rsidRPr="00622206" w:rsidRDefault="00622206" w:rsidP="00622206">
      <w:pPr>
        <w:ind w:left="2880" w:right="-631" w:hanging="288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Thank you for your assistance,</w:t>
      </w:r>
    </w:p>
    <w:p w14:paraId="591085DB" w14:textId="77777777" w:rsidR="00622206" w:rsidRPr="00622206" w:rsidRDefault="00622206" w:rsidP="00622206">
      <w:pPr>
        <w:ind w:left="2880" w:right="-631" w:hanging="2880"/>
        <w:rPr>
          <w:rFonts w:ascii="Century Gothic" w:eastAsia="Times" w:hAnsi="Century Gothic"/>
          <w:sz w:val="22"/>
          <w:szCs w:val="22"/>
        </w:rPr>
      </w:pPr>
    </w:p>
    <w:p w14:paraId="69EBFE45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1D86837F" w14:textId="6E85E84A" w:rsidR="00622206" w:rsidRPr="00622206" w:rsidRDefault="00594231" w:rsidP="00622206">
      <w:pPr>
        <w:ind w:left="2880" w:right="-631" w:hanging="2880"/>
        <w:rPr>
          <w:rFonts w:ascii="Century Gothic" w:eastAsia="Times" w:hAnsi="Century Gothic"/>
          <w:sz w:val="22"/>
          <w:szCs w:val="22"/>
        </w:rPr>
      </w:pPr>
      <w:r>
        <w:rPr>
          <w:rFonts w:ascii="Century Gothic" w:eastAsia="Times" w:hAnsi="Century Gothic"/>
          <w:sz w:val="22"/>
          <w:szCs w:val="22"/>
        </w:rPr>
        <w:t xml:space="preserve">Simone </w:t>
      </w:r>
      <w:proofErr w:type="spellStart"/>
      <w:r>
        <w:rPr>
          <w:rFonts w:ascii="Century Gothic" w:eastAsia="Times" w:hAnsi="Century Gothic"/>
          <w:sz w:val="22"/>
          <w:szCs w:val="22"/>
        </w:rPr>
        <w:t>Billinghurst</w:t>
      </w:r>
      <w:proofErr w:type="spellEnd"/>
      <w:r w:rsidR="00622206" w:rsidRPr="00622206">
        <w:rPr>
          <w:rFonts w:ascii="Century Gothic" w:eastAsia="Times" w:hAnsi="Century Gothic"/>
          <w:sz w:val="22"/>
          <w:szCs w:val="22"/>
        </w:rPr>
        <w:tab/>
      </w:r>
      <w:r w:rsidR="00622206" w:rsidRPr="00622206">
        <w:rPr>
          <w:rFonts w:ascii="Century Gothic" w:eastAsia="Times" w:hAnsi="Century Gothic"/>
          <w:sz w:val="22"/>
          <w:szCs w:val="22"/>
        </w:rPr>
        <w:tab/>
      </w:r>
      <w:r w:rsidR="00622206" w:rsidRPr="00622206">
        <w:rPr>
          <w:rFonts w:ascii="Century Gothic" w:eastAsia="Times" w:hAnsi="Century Gothic"/>
          <w:sz w:val="22"/>
          <w:szCs w:val="22"/>
        </w:rPr>
        <w:tab/>
      </w:r>
      <w:r w:rsidR="00622206" w:rsidRPr="00622206">
        <w:rPr>
          <w:rFonts w:ascii="Century Gothic" w:eastAsia="Times" w:hAnsi="Century Gothic"/>
          <w:sz w:val="22"/>
          <w:szCs w:val="22"/>
        </w:rPr>
        <w:tab/>
      </w:r>
    </w:p>
    <w:p w14:paraId="4C6F5E3A" w14:textId="043A78DE" w:rsidR="00622206" w:rsidRPr="00622206" w:rsidRDefault="00594231" w:rsidP="00622206">
      <w:pPr>
        <w:ind w:left="2880" w:right="-631" w:hanging="2880"/>
        <w:rPr>
          <w:rFonts w:ascii="Century Gothic" w:eastAsia="Times" w:hAnsi="Century Gothic"/>
          <w:b/>
          <w:sz w:val="22"/>
          <w:szCs w:val="22"/>
        </w:rPr>
      </w:pPr>
      <w:r>
        <w:rPr>
          <w:rFonts w:ascii="Century Gothic" w:eastAsia="Times" w:hAnsi="Century Gothic"/>
          <w:b/>
          <w:sz w:val="22"/>
          <w:szCs w:val="22"/>
        </w:rPr>
        <w:t xml:space="preserve">Relieving </w:t>
      </w:r>
      <w:r w:rsidR="00622206">
        <w:rPr>
          <w:rFonts w:ascii="Century Gothic" w:eastAsia="Times" w:hAnsi="Century Gothic"/>
          <w:b/>
          <w:sz w:val="22"/>
          <w:szCs w:val="22"/>
        </w:rPr>
        <w:t>Principal</w:t>
      </w:r>
      <w:r w:rsidR="00622206" w:rsidRPr="00622206">
        <w:rPr>
          <w:rFonts w:ascii="Century Gothic" w:eastAsia="Times" w:hAnsi="Century Gothic"/>
          <w:b/>
          <w:sz w:val="22"/>
          <w:szCs w:val="22"/>
        </w:rPr>
        <w:tab/>
      </w:r>
      <w:r w:rsidR="00622206" w:rsidRPr="00622206">
        <w:rPr>
          <w:rFonts w:ascii="Century Gothic" w:eastAsia="Times" w:hAnsi="Century Gothic"/>
          <w:b/>
          <w:sz w:val="22"/>
          <w:szCs w:val="22"/>
        </w:rPr>
        <w:tab/>
      </w:r>
      <w:r w:rsidR="00622206" w:rsidRPr="00622206">
        <w:rPr>
          <w:rFonts w:ascii="Century Gothic" w:eastAsia="Times" w:hAnsi="Century Gothic"/>
          <w:b/>
          <w:sz w:val="22"/>
          <w:szCs w:val="22"/>
        </w:rPr>
        <w:tab/>
      </w:r>
    </w:p>
    <w:p w14:paraId="677EAEA9" w14:textId="6103174E" w:rsidR="00622206" w:rsidRPr="00622206" w:rsidRDefault="00622206" w:rsidP="0062220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622206">
        <w:rPr>
          <w:rFonts w:ascii="Century Gothic" w:hAnsi="Century Gothic"/>
          <w:bCs/>
          <w:sz w:val="22"/>
          <w:szCs w:val="22"/>
          <w:u w:val="single"/>
        </w:rPr>
        <w:br w:type="page"/>
      </w:r>
      <w:r w:rsidRPr="00622206">
        <w:rPr>
          <w:rFonts w:ascii="Century Gothic" w:hAnsi="Century Gothic"/>
          <w:b/>
          <w:bCs/>
          <w:noProof/>
          <w:sz w:val="22"/>
          <w:szCs w:val="22"/>
          <w:u w:val="single"/>
          <w:lang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11B0B24F" wp14:editId="644C5FC6">
            <wp:simplePos x="0" y="0"/>
            <wp:positionH relativeFrom="column">
              <wp:posOffset>374015</wp:posOffset>
            </wp:positionH>
            <wp:positionV relativeFrom="paragraph">
              <wp:posOffset>-95250</wp:posOffset>
            </wp:positionV>
            <wp:extent cx="571500" cy="847725"/>
            <wp:effectExtent l="0" t="0" r="0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206">
        <w:rPr>
          <w:rFonts w:ascii="Century Gothic" w:hAnsi="Century Gothic"/>
          <w:b/>
          <w:bCs/>
          <w:sz w:val="22"/>
          <w:szCs w:val="22"/>
        </w:rPr>
        <w:t>BRINGELLY PUBLIC SCHOOL</w:t>
      </w:r>
    </w:p>
    <w:p w14:paraId="01FF7033" w14:textId="77777777" w:rsidR="00622206" w:rsidRPr="00622206" w:rsidRDefault="00622206" w:rsidP="00622206">
      <w:pPr>
        <w:ind w:left="2880" w:right="-631" w:hanging="2880"/>
        <w:rPr>
          <w:rFonts w:ascii="Century Gothic" w:eastAsia="Times" w:hAnsi="Century Gothic"/>
          <w:b/>
          <w:sz w:val="22"/>
          <w:szCs w:val="22"/>
        </w:rPr>
      </w:pPr>
    </w:p>
    <w:p w14:paraId="3F801018" w14:textId="77777777" w:rsidR="00622206" w:rsidRPr="00622206" w:rsidRDefault="00622206" w:rsidP="00622206">
      <w:pPr>
        <w:ind w:left="2880" w:right="-631" w:hanging="2880"/>
        <w:rPr>
          <w:rFonts w:ascii="Century Gothic" w:eastAsia="Times" w:hAnsi="Century Gothic"/>
          <w:b/>
          <w:sz w:val="22"/>
          <w:szCs w:val="22"/>
        </w:rPr>
      </w:pPr>
      <w:r w:rsidRPr="00622206">
        <w:rPr>
          <w:rFonts w:ascii="Century Gothic" w:eastAsia="Times" w:hAnsi="Century Gothic"/>
          <w:b/>
          <w:sz w:val="22"/>
          <w:szCs w:val="22"/>
        </w:rPr>
        <w:tab/>
      </w:r>
    </w:p>
    <w:p w14:paraId="2EF65212" w14:textId="77777777" w:rsidR="00622206" w:rsidRPr="00622206" w:rsidRDefault="00622206" w:rsidP="00622206">
      <w:pPr>
        <w:ind w:left="2880" w:right="-631" w:hanging="2880"/>
        <w:rPr>
          <w:rFonts w:ascii="Century Gothic" w:eastAsia="Times" w:hAnsi="Century Gothic"/>
          <w:b/>
          <w:sz w:val="22"/>
          <w:szCs w:val="22"/>
        </w:rPr>
      </w:pPr>
    </w:p>
    <w:p w14:paraId="3AB755DB" w14:textId="767800E2" w:rsidR="00622206" w:rsidRPr="00622206" w:rsidRDefault="00622206" w:rsidP="00622206">
      <w:pPr>
        <w:ind w:right="-631"/>
        <w:jc w:val="center"/>
        <w:rPr>
          <w:rFonts w:ascii="Century Gothic" w:eastAsia="Times" w:hAnsi="Century Gothic"/>
          <w:b/>
          <w:sz w:val="22"/>
          <w:szCs w:val="22"/>
        </w:rPr>
      </w:pPr>
      <w:r w:rsidRPr="00622206">
        <w:rPr>
          <w:rFonts w:ascii="Century Gothic" w:eastAsia="Times" w:hAnsi="Century Gothic"/>
          <w:b/>
          <w:sz w:val="22"/>
          <w:szCs w:val="22"/>
        </w:rPr>
        <w:t>SWIMMING CARNIVAL 202</w:t>
      </w:r>
      <w:r w:rsidR="00594231">
        <w:rPr>
          <w:rFonts w:ascii="Century Gothic" w:eastAsia="Times" w:hAnsi="Century Gothic"/>
          <w:b/>
          <w:sz w:val="22"/>
          <w:szCs w:val="22"/>
        </w:rPr>
        <w:t>3</w:t>
      </w:r>
    </w:p>
    <w:p w14:paraId="266579D1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  <w:u w:val="single"/>
        </w:rPr>
      </w:pPr>
    </w:p>
    <w:p w14:paraId="1DFF16CD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  <w:u w:val="single"/>
        </w:rPr>
      </w:pPr>
    </w:p>
    <w:p w14:paraId="5E1A8213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39FCF74F" w14:textId="2B33B304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I give permission for my child/children__________________________________ of</w:t>
      </w:r>
      <w:r w:rsidR="00C529AD">
        <w:rPr>
          <w:rFonts w:ascii="Century Gothic" w:eastAsia="Times" w:hAnsi="Century Gothic"/>
          <w:sz w:val="22"/>
          <w:szCs w:val="22"/>
        </w:rPr>
        <w:t xml:space="preserve"> </w:t>
      </w:r>
      <w:proofErr w:type="spellStart"/>
      <w:r w:rsidRPr="00622206">
        <w:rPr>
          <w:rFonts w:ascii="Century Gothic" w:eastAsia="Times" w:hAnsi="Century Gothic"/>
          <w:sz w:val="22"/>
          <w:szCs w:val="22"/>
        </w:rPr>
        <w:t>class______________to</w:t>
      </w:r>
      <w:proofErr w:type="spellEnd"/>
      <w:r w:rsidRPr="00622206">
        <w:rPr>
          <w:rFonts w:ascii="Century Gothic" w:eastAsia="Times" w:hAnsi="Century Gothic"/>
          <w:sz w:val="22"/>
          <w:szCs w:val="22"/>
        </w:rPr>
        <w:t xml:space="preserve"> attend the Bringelly Public School Swimming Carnival on </w:t>
      </w:r>
      <w:r w:rsidR="00594231">
        <w:rPr>
          <w:rFonts w:ascii="Century Gothic" w:eastAsia="Times" w:hAnsi="Century Gothic"/>
          <w:sz w:val="22"/>
          <w:szCs w:val="22"/>
        </w:rPr>
        <w:t>Thursday</w:t>
      </w:r>
      <w:r w:rsidRPr="00622206">
        <w:rPr>
          <w:rFonts w:ascii="Century Gothic" w:eastAsia="Times" w:hAnsi="Century Gothic"/>
          <w:sz w:val="22"/>
          <w:szCs w:val="22"/>
        </w:rPr>
        <w:t xml:space="preserve"> 9th </w:t>
      </w:r>
      <w:proofErr w:type="gramStart"/>
      <w:r w:rsidRPr="00622206">
        <w:rPr>
          <w:rFonts w:ascii="Century Gothic" w:eastAsia="Times" w:hAnsi="Century Gothic"/>
          <w:sz w:val="22"/>
          <w:szCs w:val="22"/>
        </w:rPr>
        <w:t>February,</w:t>
      </w:r>
      <w:proofErr w:type="gramEnd"/>
      <w:r w:rsidRPr="00622206">
        <w:rPr>
          <w:rFonts w:ascii="Century Gothic" w:eastAsia="Times" w:hAnsi="Century Gothic"/>
          <w:sz w:val="22"/>
          <w:szCs w:val="22"/>
        </w:rPr>
        <w:t xml:space="preserve"> 202</w:t>
      </w:r>
      <w:r w:rsidR="00594231">
        <w:rPr>
          <w:rFonts w:ascii="Century Gothic" w:eastAsia="Times" w:hAnsi="Century Gothic"/>
          <w:sz w:val="22"/>
          <w:szCs w:val="22"/>
        </w:rPr>
        <w:t>3</w:t>
      </w:r>
      <w:r w:rsidRPr="00622206">
        <w:rPr>
          <w:rFonts w:ascii="Century Gothic" w:eastAsia="Times" w:hAnsi="Century Gothic"/>
          <w:sz w:val="22"/>
          <w:szCs w:val="22"/>
        </w:rPr>
        <w:t xml:space="preserve">.  Travel to and from Warragamba Pool will be by bus.  The cost of the excursion will be </w:t>
      </w:r>
      <w:r w:rsidR="00B37AF6">
        <w:rPr>
          <w:rFonts w:ascii="Century Gothic" w:eastAsia="Times" w:hAnsi="Century Gothic"/>
          <w:sz w:val="22"/>
          <w:szCs w:val="22"/>
        </w:rPr>
        <w:t>$20.00</w:t>
      </w:r>
    </w:p>
    <w:p w14:paraId="38A85476" w14:textId="7D7A7F63" w:rsidR="00622206" w:rsidRP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2CBD06A3" w14:textId="6E7B339A" w:rsidR="00622206" w:rsidRDefault="00622206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534ED" wp14:editId="32C13264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42900" cy="152400"/>
                <wp:effectExtent l="12065" t="13335" r="698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34B88" id="Rectangle 2" o:spid="_x0000_s1026" style="position:absolute;margin-left:-.55pt;margin-top:1.8pt;width:2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ek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"/>
            </w:pict>
          </mc:Fallback>
        </mc:AlternateContent>
      </w:r>
      <w:r w:rsidRPr="00622206">
        <w:rPr>
          <w:rFonts w:ascii="Century Gothic" w:eastAsia="Times" w:hAnsi="Century Gothic"/>
          <w:sz w:val="22"/>
          <w:szCs w:val="22"/>
        </w:rPr>
        <w:t xml:space="preserve">            I enclose </w:t>
      </w:r>
      <w:r w:rsidR="00B37AF6">
        <w:rPr>
          <w:rFonts w:ascii="Century Gothic" w:eastAsia="Times" w:hAnsi="Century Gothic"/>
          <w:sz w:val="22"/>
          <w:szCs w:val="22"/>
        </w:rPr>
        <w:t>$20.00</w:t>
      </w:r>
      <w:r w:rsidR="00594231">
        <w:rPr>
          <w:rFonts w:ascii="Century Gothic" w:eastAsia="Times" w:hAnsi="Century Gothic"/>
          <w:sz w:val="22"/>
          <w:szCs w:val="22"/>
        </w:rPr>
        <w:tab/>
      </w:r>
      <w:r w:rsidR="00594231">
        <w:rPr>
          <w:rFonts w:ascii="Century Gothic" w:eastAsia="Times" w:hAnsi="Century Gothic"/>
          <w:sz w:val="22"/>
          <w:szCs w:val="22"/>
        </w:rPr>
        <w:tab/>
      </w:r>
    </w:p>
    <w:p w14:paraId="14812495" w14:textId="39651EFA" w:rsidR="00594231" w:rsidRDefault="00594231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77623528" w14:textId="77777777" w:rsidR="00594231" w:rsidRDefault="00594231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</w:p>
    <w:p w14:paraId="2D5F2520" w14:textId="405A01E9" w:rsidR="00594231" w:rsidRDefault="00594231" w:rsidP="00622206">
      <w:pPr>
        <w:ind w:right="-631"/>
        <w:jc w:val="both"/>
        <w:rPr>
          <w:rFonts w:ascii="Century Gothic" w:eastAsia="Times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           I have paid online. Receipt number____________________</w:t>
      </w:r>
      <w:r w:rsidRPr="00622206">
        <w:rPr>
          <w:rFonts w:ascii="Century Gothic" w:eastAsia="Times" w:hAnsi="Century Gothic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FD3B3" wp14:editId="679928E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42900" cy="152400"/>
                <wp:effectExtent l="12065" t="13335" r="698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A9A4" id="Rectangle 4" o:spid="_x0000_s1026" style="position:absolute;margin-left:0;margin-top:1pt;width:2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"/>
            </w:pict>
          </mc:Fallback>
        </mc:AlternateContent>
      </w:r>
    </w:p>
    <w:p w14:paraId="2868A6D8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694A1425" w14:textId="77777777" w:rsidR="00594231" w:rsidRDefault="00594231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51D582B6" w14:textId="2ACF2EFB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I will be able to assist on the day of the carnival   </w:t>
      </w:r>
      <w:r w:rsidRPr="00622206">
        <w:rPr>
          <w:rFonts w:ascii="Century Gothic" w:eastAsia="Times" w:hAnsi="Century Gothic"/>
          <w:b/>
          <w:sz w:val="22"/>
          <w:szCs w:val="22"/>
        </w:rPr>
        <w:t>YES / NO</w:t>
      </w:r>
    </w:p>
    <w:p w14:paraId="07045C95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</w:rPr>
      </w:pPr>
    </w:p>
    <w:p w14:paraId="4D607926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</w:rPr>
      </w:pPr>
    </w:p>
    <w:p w14:paraId="3430C4A2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My child has the following special medical needs: </w:t>
      </w:r>
    </w:p>
    <w:p w14:paraId="4DF44EB2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307BE652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___________________________________________________________________________</w:t>
      </w:r>
    </w:p>
    <w:p w14:paraId="1C3FA199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50271AD6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_____________________________________________________________________________</w:t>
      </w:r>
    </w:p>
    <w:p w14:paraId="073D5CB0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</w:rPr>
      </w:pPr>
    </w:p>
    <w:p w14:paraId="5819705A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</w:rPr>
      </w:pPr>
    </w:p>
    <w:p w14:paraId="62F8112C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>My child:</w:t>
      </w:r>
    </w:p>
    <w:p w14:paraId="61B7B513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</w:p>
    <w:p w14:paraId="5FAA8FEA" w14:textId="77777777" w:rsidR="00622206" w:rsidRPr="00622206" w:rsidRDefault="00622206" w:rsidP="00622206">
      <w:pPr>
        <w:spacing w:line="360" w:lineRule="auto"/>
        <w:ind w:left="2880" w:right="-629" w:hanging="288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sym w:font="Wingdings" w:char="F0A8"/>
      </w:r>
      <w:r w:rsidRPr="00622206">
        <w:rPr>
          <w:rFonts w:ascii="Century Gothic" w:eastAsia="Times" w:hAnsi="Century Gothic"/>
          <w:sz w:val="22"/>
          <w:szCs w:val="22"/>
        </w:rPr>
        <w:t xml:space="preserve">   Is a non-swimmer – novelty activities and small pool only</w:t>
      </w:r>
    </w:p>
    <w:p w14:paraId="2D5FE112" w14:textId="77777777" w:rsidR="00622206" w:rsidRPr="00622206" w:rsidRDefault="00622206" w:rsidP="00622206">
      <w:pPr>
        <w:spacing w:line="360" w:lineRule="auto"/>
        <w:ind w:left="2880" w:right="-629" w:hanging="288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sym w:font="Wingdings" w:char="F0A8"/>
      </w:r>
      <w:r w:rsidRPr="00622206">
        <w:rPr>
          <w:rFonts w:ascii="Century Gothic" w:eastAsia="Times" w:hAnsi="Century Gothic"/>
          <w:sz w:val="22"/>
          <w:szCs w:val="22"/>
        </w:rPr>
        <w:t xml:space="preserve">   Can swim up to 25 metres – non-competitive / novelty activities</w:t>
      </w:r>
    </w:p>
    <w:p w14:paraId="524A39F1" w14:textId="77777777" w:rsidR="00622206" w:rsidRPr="00622206" w:rsidRDefault="00622206" w:rsidP="00622206">
      <w:pPr>
        <w:spacing w:line="360" w:lineRule="auto"/>
        <w:ind w:left="2880" w:right="-629" w:hanging="2880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sym w:font="Wingdings" w:char="F0A8"/>
      </w:r>
      <w:r w:rsidRPr="00622206">
        <w:rPr>
          <w:rFonts w:ascii="Century Gothic" w:eastAsia="Times" w:hAnsi="Century Gothic"/>
          <w:sz w:val="22"/>
          <w:szCs w:val="22"/>
        </w:rPr>
        <w:t xml:space="preserve">   Can confidently swim 50 metres – competitive</w:t>
      </w:r>
    </w:p>
    <w:p w14:paraId="049DBA8E" w14:textId="77777777" w:rsidR="00622206" w:rsidRPr="00622206" w:rsidRDefault="00622206" w:rsidP="00622206">
      <w:pPr>
        <w:ind w:right="-631"/>
        <w:rPr>
          <w:rFonts w:ascii="Century Gothic" w:eastAsia="Times" w:hAnsi="Century Gothic"/>
          <w:b/>
          <w:sz w:val="22"/>
          <w:szCs w:val="22"/>
        </w:rPr>
      </w:pPr>
    </w:p>
    <w:p w14:paraId="320A918F" w14:textId="77777777" w:rsidR="00622206" w:rsidRPr="00622206" w:rsidRDefault="00622206" w:rsidP="00622206">
      <w:pPr>
        <w:ind w:right="-631"/>
        <w:jc w:val="center"/>
        <w:rPr>
          <w:rFonts w:ascii="Century Gothic" w:eastAsia="Times" w:hAnsi="Century Gothic"/>
          <w:sz w:val="22"/>
          <w:szCs w:val="22"/>
        </w:rPr>
      </w:pPr>
    </w:p>
    <w:p w14:paraId="5A7EE8B9" w14:textId="77777777" w:rsidR="00622206" w:rsidRPr="00622206" w:rsidRDefault="00622206" w:rsidP="00622206">
      <w:pPr>
        <w:ind w:right="-631"/>
        <w:jc w:val="center"/>
        <w:rPr>
          <w:rFonts w:ascii="Century Gothic" w:eastAsia="Times" w:hAnsi="Century Gothic"/>
          <w:sz w:val="22"/>
          <w:szCs w:val="22"/>
        </w:rPr>
      </w:pPr>
    </w:p>
    <w:p w14:paraId="51B2EFE0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proofErr w:type="gramStart"/>
      <w:r w:rsidRPr="00622206">
        <w:rPr>
          <w:rFonts w:ascii="Century Gothic" w:eastAsia="Times" w:hAnsi="Century Gothic"/>
          <w:sz w:val="22"/>
          <w:szCs w:val="22"/>
        </w:rPr>
        <w:t>Signed:_</w:t>
      </w:r>
      <w:proofErr w:type="gramEnd"/>
      <w:r w:rsidRPr="00622206">
        <w:rPr>
          <w:rFonts w:ascii="Century Gothic" w:eastAsia="Times" w:hAnsi="Century Gothic"/>
          <w:sz w:val="22"/>
          <w:szCs w:val="22"/>
        </w:rPr>
        <w:t xml:space="preserve">______________________________    </w:t>
      </w:r>
      <w:r w:rsidRPr="00622206">
        <w:rPr>
          <w:rFonts w:ascii="Century Gothic" w:eastAsia="Times" w:hAnsi="Century Gothic"/>
          <w:sz w:val="22"/>
          <w:szCs w:val="22"/>
        </w:rPr>
        <w:tab/>
        <w:t xml:space="preserve"> Date:__________________________</w:t>
      </w:r>
    </w:p>
    <w:p w14:paraId="58A94914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                              (Parent/Caregiver)</w:t>
      </w:r>
    </w:p>
    <w:p w14:paraId="716562E6" w14:textId="77777777" w:rsidR="00622206" w:rsidRPr="00622206" w:rsidRDefault="00622206" w:rsidP="00622206">
      <w:pPr>
        <w:ind w:right="-631"/>
        <w:rPr>
          <w:rFonts w:ascii="Century Gothic" w:eastAsia="Times" w:hAnsi="Century Gothic"/>
          <w:sz w:val="22"/>
          <w:szCs w:val="22"/>
        </w:rPr>
      </w:pPr>
      <w:r w:rsidRPr="00622206">
        <w:rPr>
          <w:rFonts w:ascii="Century Gothic" w:eastAsia="Times" w:hAnsi="Century Gothic"/>
          <w:sz w:val="22"/>
          <w:szCs w:val="22"/>
        </w:rPr>
        <w:t xml:space="preserve"> </w:t>
      </w:r>
    </w:p>
    <w:p w14:paraId="6BCE161B" w14:textId="598FFB34" w:rsidR="000938AE" w:rsidRDefault="000938AE" w:rsidP="000938AE">
      <w:pPr>
        <w:shd w:val="clear" w:color="auto" w:fill="FFFFFF"/>
        <w:spacing w:after="100" w:afterAutospacing="1"/>
        <w:rPr>
          <w:rFonts w:ascii="Arial Narrow" w:hAnsi="Arial Narrow"/>
        </w:rPr>
      </w:pP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  <w:r>
        <w:rPr>
          <w:rFonts w:ascii="Montserrat" w:hAnsi="Montserrat"/>
          <w:color w:val="041E42"/>
          <w:lang w:eastAsia="en-AU"/>
        </w:rPr>
        <w:tab/>
      </w:r>
    </w:p>
    <w:p w14:paraId="56F6B7A4" w14:textId="77777777" w:rsidR="00BD2449" w:rsidRPr="000938AE" w:rsidRDefault="004F0AA3">
      <w:pPr>
        <w:rPr>
          <w:rFonts w:ascii="Century Gothic" w:hAnsi="Century Gothic"/>
        </w:rPr>
      </w:pPr>
    </w:p>
    <w:sectPr w:rsidR="00BD2449" w:rsidRPr="000938AE" w:rsidSect="0061419D">
      <w:footerReference w:type="default" r:id="rId10"/>
      <w:type w:val="continuous"/>
      <w:pgSz w:w="11904" w:h="16836"/>
      <w:pgMar w:top="709" w:right="1131" w:bottom="709" w:left="130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EA3E" w14:textId="77777777" w:rsidR="00154C1D" w:rsidRDefault="00622206">
      <w:r>
        <w:separator/>
      </w:r>
    </w:p>
  </w:endnote>
  <w:endnote w:type="continuationSeparator" w:id="0">
    <w:p w14:paraId="7BBEFE1B" w14:textId="77777777" w:rsidR="00154C1D" w:rsidRDefault="006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0810" w14:textId="77777777" w:rsidR="009A2FDB" w:rsidRDefault="000938AE">
    <w:pPr>
      <w:pStyle w:val="Footer"/>
      <w:tabs>
        <w:tab w:val="left" w:pos="304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EF1" w14:textId="77777777" w:rsidR="009A2FDB" w:rsidRDefault="000938AE">
    <w:pPr>
      <w:pStyle w:val="Footer"/>
      <w:tabs>
        <w:tab w:val="left" w:pos="304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7435" w14:textId="77777777" w:rsidR="00154C1D" w:rsidRDefault="00622206">
      <w:r>
        <w:separator/>
      </w:r>
    </w:p>
  </w:footnote>
  <w:footnote w:type="continuationSeparator" w:id="0">
    <w:p w14:paraId="1706B4CE" w14:textId="77777777" w:rsidR="00154C1D" w:rsidRDefault="0062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09E"/>
    <w:multiLevelType w:val="multilevel"/>
    <w:tmpl w:val="689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52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AE"/>
    <w:rsid w:val="00042159"/>
    <w:rsid w:val="000938AE"/>
    <w:rsid w:val="000F36F1"/>
    <w:rsid w:val="001456EB"/>
    <w:rsid w:val="00154C1D"/>
    <w:rsid w:val="00252648"/>
    <w:rsid w:val="002F5BAE"/>
    <w:rsid w:val="004F0AA3"/>
    <w:rsid w:val="00594231"/>
    <w:rsid w:val="00596243"/>
    <w:rsid w:val="005D61CA"/>
    <w:rsid w:val="00622206"/>
    <w:rsid w:val="006666A2"/>
    <w:rsid w:val="007E384B"/>
    <w:rsid w:val="008553B1"/>
    <w:rsid w:val="008B0499"/>
    <w:rsid w:val="009C279E"/>
    <w:rsid w:val="00A875A9"/>
    <w:rsid w:val="00B37AF6"/>
    <w:rsid w:val="00C529AD"/>
    <w:rsid w:val="00CF3BE6"/>
    <w:rsid w:val="00DB282E"/>
    <w:rsid w:val="00F04DFA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6965E7"/>
  <w15:chartTrackingRefBased/>
  <w15:docId w15:val="{C60AFC69-E0F0-428B-93F6-81185580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38AE"/>
    <w:pPr>
      <w:jc w:val="center"/>
    </w:pPr>
    <w:rPr>
      <w:rFonts w:ascii="OCR A Extended" w:hAnsi="OCR A Extended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0938AE"/>
    <w:rPr>
      <w:rFonts w:ascii="OCR A Extended" w:eastAsia="Times New Roman" w:hAnsi="OCR A Extended" w:cs="Times New Roman"/>
      <w:b/>
      <w:bCs/>
      <w:sz w:val="40"/>
      <w:szCs w:val="24"/>
      <w:u w:val="single"/>
    </w:rPr>
  </w:style>
  <w:style w:type="paragraph" w:styleId="Header">
    <w:name w:val="header"/>
    <w:basedOn w:val="Normal"/>
    <w:link w:val="HeaderChar"/>
    <w:rsid w:val="000938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0938A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0938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0938AE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938AE"/>
    <w:pPr>
      <w:jc w:val="center"/>
    </w:pPr>
    <w:rPr>
      <w:rFonts w:ascii="Times" w:eastAsia="Times" w:hAnsi="Times"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0938AE"/>
    <w:rPr>
      <w:rFonts w:ascii="Times" w:eastAsia="Times" w:hAnsi="Times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Cazalet</dc:creator>
  <cp:keywords/>
  <dc:description/>
  <cp:lastModifiedBy>Suzie Cazalet</cp:lastModifiedBy>
  <cp:revision>5</cp:revision>
  <cp:lastPrinted>2022-11-09T22:44:00Z</cp:lastPrinted>
  <dcterms:created xsi:type="dcterms:W3CDTF">2022-11-08T23:42:00Z</dcterms:created>
  <dcterms:modified xsi:type="dcterms:W3CDTF">2022-11-09T22:45:00Z</dcterms:modified>
</cp:coreProperties>
</file>